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623" w:rsidRPr="00740A3D" w:rsidRDefault="000F0623" w:rsidP="006A4E19">
      <w:pPr>
        <w:rPr>
          <w:rFonts w:eastAsia="Calibri"/>
          <w:b/>
          <w:noProof/>
          <w:sz w:val="28"/>
          <w:szCs w:val="28"/>
        </w:rPr>
      </w:pPr>
    </w:p>
    <w:p w:rsidR="00352676" w:rsidRPr="00352676" w:rsidRDefault="00352676" w:rsidP="00352676">
      <w:pPr>
        <w:tabs>
          <w:tab w:val="center" w:pos="4818"/>
          <w:tab w:val="right" w:pos="9637"/>
        </w:tabs>
        <w:jc w:val="center"/>
        <w:rPr>
          <w:b/>
          <w:sz w:val="28"/>
          <w:szCs w:val="28"/>
        </w:rPr>
      </w:pPr>
      <w:r w:rsidRPr="00352676">
        <w:rPr>
          <w:b/>
          <w:sz w:val="28"/>
          <w:szCs w:val="28"/>
        </w:rPr>
        <w:t>СОВЕТ ДЕПУТАТОВ</w:t>
      </w:r>
    </w:p>
    <w:p w:rsidR="00352676" w:rsidRPr="00352676" w:rsidRDefault="00352676" w:rsidP="00352676">
      <w:pPr>
        <w:jc w:val="center"/>
        <w:rPr>
          <w:b/>
          <w:sz w:val="28"/>
          <w:szCs w:val="28"/>
        </w:rPr>
      </w:pPr>
      <w:r w:rsidRPr="00352676">
        <w:rPr>
          <w:b/>
          <w:sz w:val="28"/>
          <w:szCs w:val="28"/>
        </w:rPr>
        <w:t>МУНИЦИПАЛЬНОГО ОБРАЗОВАНИЯ "ВОЗНЕСЕНСКОЕ ГОРОДСКОЕ ПОСЕЛЕНИЕ ПОДПОРОЖСКОГО МУНИЦИПАЛЬНОГО РАЙОНА ЛЕНИНГРАДСКОЙ ОБЛАСТИ"</w:t>
      </w:r>
    </w:p>
    <w:p w:rsidR="000F0623" w:rsidRPr="00352676" w:rsidRDefault="006A4E19" w:rsidP="00352676">
      <w:pPr>
        <w:jc w:val="center"/>
        <w:rPr>
          <w:rFonts w:eastAsia="Calibri"/>
          <w:sz w:val="28"/>
          <w:szCs w:val="28"/>
        </w:rPr>
      </w:pPr>
      <w:r>
        <w:rPr>
          <w:sz w:val="28"/>
          <w:szCs w:val="28"/>
        </w:rPr>
        <w:t>(четвертого созыва</w:t>
      </w:r>
      <w:r w:rsidR="00352676" w:rsidRPr="00352676">
        <w:rPr>
          <w:sz w:val="28"/>
          <w:szCs w:val="28"/>
        </w:rPr>
        <w:t>)</w:t>
      </w:r>
    </w:p>
    <w:p w:rsidR="000F0623" w:rsidRPr="00740A3D" w:rsidRDefault="000F0623" w:rsidP="000F0623">
      <w:pPr>
        <w:jc w:val="center"/>
        <w:rPr>
          <w:rFonts w:eastAsia="Calibri"/>
          <w:b/>
          <w:sz w:val="28"/>
          <w:szCs w:val="28"/>
        </w:rPr>
      </w:pPr>
    </w:p>
    <w:p w:rsidR="000F0623" w:rsidRPr="00740A3D" w:rsidRDefault="000F0623" w:rsidP="000F0623">
      <w:pPr>
        <w:jc w:val="center"/>
        <w:rPr>
          <w:rFonts w:eastAsia="Calibri"/>
          <w:b/>
          <w:sz w:val="28"/>
          <w:szCs w:val="28"/>
        </w:rPr>
      </w:pPr>
    </w:p>
    <w:p w:rsidR="000F0623" w:rsidRPr="00740A3D" w:rsidRDefault="000F0623" w:rsidP="000F0623">
      <w:pPr>
        <w:jc w:val="center"/>
        <w:rPr>
          <w:rFonts w:eastAsia="Calibri"/>
          <w:b/>
          <w:sz w:val="28"/>
          <w:szCs w:val="28"/>
        </w:rPr>
      </w:pPr>
      <w:r w:rsidRPr="00740A3D">
        <w:rPr>
          <w:rFonts w:eastAsia="Calibri"/>
          <w:b/>
          <w:sz w:val="28"/>
          <w:szCs w:val="28"/>
        </w:rPr>
        <w:t>РЕШЕНИЕ</w:t>
      </w:r>
    </w:p>
    <w:p w:rsidR="000F0623" w:rsidRPr="00740A3D" w:rsidRDefault="000F0623" w:rsidP="000F0623">
      <w:pPr>
        <w:jc w:val="center"/>
        <w:rPr>
          <w:rFonts w:eastAsia="Calibri"/>
          <w:b/>
          <w:sz w:val="28"/>
          <w:szCs w:val="28"/>
        </w:rPr>
      </w:pPr>
    </w:p>
    <w:tbl>
      <w:tblPr>
        <w:tblW w:w="0" w:type="auto"/>
        <w:tblLook w:val="01E0" w:firstRow="1" w:lastRow="1" w:firstColumn="1" w:lastColumn="1" w:noHBand="0" w:noVBand="0"/>
      </w:tblPr>
      <w:tblGrid>
        <w:gridCol w:w="4785"/>
        <w:gridCol w:w="4786"/>
      </w:tblGrid>
      <w:tr w:rsidR="000F0623" w:rsidRPr="00740A3D" w:rsidTr="007F7F30">
        <w:tc>
          <w:tcPr>
            <w:tcW w:w="4785" w:type="dxa"/>
            <w:hideMark/>
          </w:tcPr>
          <w:p w:rsidR="000F0623" w:rsidRPr="00740A3D" w:rsidRDefault="006A4E19" w:rsidP="007F7F30">
            <w:pPr>
              <w:spacing w:line="276" w:lineRule="auto"/>
              <w:rPr>
                <w:sz w:val="28"/>
                <w:szCs w:val="28"/>
                <w:lang w:eastAsia="en-US"/>
              </w:rPr>
            </w:pPr>
            <w:r>
              <w:rPr>
                <w:rFonts w:eastAsia="Calibri"/>
                <w:sz w:val="28"/>
                <w:szCs w:val="28"/>
                <w:lang w:eastAsia="en-US"/>
              </w:rPr>
              <w:t xml:space="preserve">11 ноября </w:t>
            </w:r>
            <w:r w:rsidR="000F0623" w:rsidRPr="00740A3D">
              <w:rPr>
                <w:rFonts w:eastAsia="Calibri"/>
                <w:sz w:val="28"/>
                <w:szCs w:val="28"/>
                <w:lang w:eastAsia="en-US"/>
              </w:rPr>
              <w:t>2021 года</w:t>
            </w:r>
          </w:p>
        </w:tc>
        <w:tc>
          <w:tcPr>
            <w:tcW w:w="4786" w:type="dxa"/>
            <w:hideMark/>
          </w:tcPr>
          <w:p w:rsidR="000F0623" w:rsidRPr="00740A3D" w:rsidRDefault="00C15006" w:rsidP="007F7F30">
            <w:pPr>
              <w:spacing w:line="276" w:lineRule="auto"/>
              <w:ind w:firstLine="426"/>
              <w:jc w:val="right"/>
              <w:rPr>
                <w:sz w:val="28"/>
                <w:szCs w:val="28"/>
                <w:lang w:eastAsia="en-US"/>
              </w:rPr>
            </w:pPr>
            <w:r>
              <w:rPr>
                <w:rFonts w:eastAsia="Calibri"/>
                <w:sz w:val="28"/>
                <w:szCs w:val="28"/>
                <w:lang w:eastAsia="en-US"/>
              </w:rPr>
              <w:t>№ 90</w:t>
            </w:r>
          </w:p>
        </w:tc>
      </w:tr>
    </w:tbl>
    <w:p w:rsidR="000F0623" w:rsidRPr="00740A3D" w:rsidRDefault="000F0623" w:rsidP="000F0623">
      <w:pPr>
        <w:ind w:right="5385"/>
        <w:rPr>
          <w:rFonts w:eastAsia="Calibri"/>
          <w:iCs/>
          <w:sz w:val="28"/>
          <w:szCs w:val="28"/>
        </w:rPr>
      </w:pPr>
    </w:p>
    <w:p w:rsidR="000F0623" w:rsidRPr="00740A3D" w:rsidRDefault="000F0623" w:rsidP="000F0623">
      <w:pPr>
        <w:tabs>
          <w:tab w:val="left" w:pos="3686"/>
          <w:tab w:val="left" w:pos="4111"/>
          <w:tab w:val="left" w:pos="4253"/>
        </w:tabs>
        <w:autoSpaceDE w:val="0"/>
        <w:autoSpaceDN w:val="0"/>
        <w:adjustRightInd w:val="0"/>
        <w:ind w:right="4818"/>
        <w:jc w:val="both"/>
        <w:rPr>
          <w:rFonts w:eastAsia="Calibri"/>
          <w:sz w:val="28"/>
          <w:szCs w:val="28"/>
        </w:rPr>
      </w:pPr>
      <w:r w:rsidRPr="00740A3D">
        <w:rPr>
          <w:rFonts w:eastAsia="Calibri"/>
          <w:iCs/>
          <w:sz w:val="28"/>
          <w:szCs w:val="28"/>
        </w:rPr>
        <w:t xml:space="preserve">Об утверждении положения о </w:t>
      </w:r>
      <w:r w:rsidRPr="000F0623">
        <w:rPr>
          <w:rFonts w:eastAsia="Calibri"/>
          <w:iCs/>
          <w:sz w:val="28"/>
          <w:szCs w:val="28"/>
        </w:rPr>
        <w:t xml:space="preserve">муниципальном контроле на автомобильном транспорте и в дорожном хозяйстве </w:t>
      </w:r>
      <w:r w:rsidRPr="00740A3D">
        <w:rPr>
          <w:rFonts w:eastAsia="Calibri"/>
          <w:iCs/>
          <w:sz w:val="28"/>
          <w:szCs w:val="28"/>
        </w:rPr>
        <w:t>н</w:t>
      </w:r>
      <w:r w:rsidRPr="00740A3D">
        <w:rPr>
          <w:rFonts w:eastAsia="Calibri"/>
          <w:sz w:val="28"/>
          <w:szCs w:val="28"/>
        </w:rPr>
        <w:t xml:space="preserve">а территории </w:t>
      </w:r>
      <w:r w:rsidRPr="00740A3D">
        <w:rPr>
          <w:rFonts w:eastAsia="Calibri"/>
          <w:bCs/>
          <w:kern w:val="28"/>
          <w:sz w:val="28"/>
          <w:szCs w:val="28"/>
        </w:rPr>
        <w:t xml:space="preserve">муниципального образования </w:t>
      </w:r>
      <w:r w:rsidR="00352676" w:rsidRPr="00280C53">
        <w:rPr>
          <w:sz w:val="28"/>
          <w:szCs w:val="28"/>
        </w:rPr>
        <w:t>«</w:t>
      </w:r>
      <w:r w:rsidR="00352676">
        <w:rPr>
          <w:sz w:val="28"/>
          <w:szCs w:val="28"/>
        </w:rPr>
        <w:t>Вознесенское</w:t>
      </w:r>
      <w:r w:rsidR="00352676" w:rsidRPr="00280C53">
        <w:rPr>
          <w:sz w:val="28"/>
          <w:szCs w:val="28"/>
        </w:rPr>
        <w:t xml:space="preserve"> городское</w:t>
      </w:r>
      <w:r w:rsidR="00352676">
        <w:rPr>
          <w:sz w:val="28"/>
          <w:szCs w:val="28"/>
        </w:rPr>
        <w:t xml:space="preserve"> поселение Подпорожского муници</w:t>
      </w:r>
      <w:r w:rsidR="00352676" w:rsidRPr="00280C53">
        <w:rPr>
          <w:sz w:val="28"/>
          <w:szCs w:val="28"/>
        </w:rPr>
        <w:t>пального района Ленинградской области»</w:t>
      </w:r>
      <w:r w:rsidRPr="00740A3D">
        <w:rPr>
          <w:rFonts w:eastAsia="Calibri"/>
          <w:bCs/>
          <w:kern w:val="28"/>
          <w:sz w:val="28"/>
          <w:szCs w:val="28"/>
        </w:rPr>
        <w:t xml:space="preserve"> </w:t>
      </w:r>
    </w:p>
    <w:p w:rsidR="000F0623" w:rsidRDefault="000F0623" w:rsidP="008D55F5">
      <w:pPr>
        <w:pStyle w:val="s10"/>
        <w:spacing w:before="0" w:beforeAutospacing="0" w:after="0" w:afterAutospacing="0"/>
        <w:jc w:val="both"/>
        <w:rPr>
          <w:sz w:val="28"/>
          <w:szCs w:val="28"/>
        </w:rPr>
      </w:pPr>
    </w:p>
    <w:p w:rsidR="000F0623" w:rsidRPr="00740A3D" w:rsidRDefault="000F0623" w:rsidP="000F0623">
      <w:pPr>
        <w:ind w:firstLine="708"/>
        <w:jc w:val="both"/>
        <w:rPr>
          <w:rFonts w:eastAsia="Calibri"/>
          <w:sz w:val="28"/>
          <w:szCs w:val="28"/>
        </w:rPr>
      </w:pPr>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Pr>
          <w:rStyle w:val="bumpedfont15"/>
          <w:sz w:val="28"/>
          <w:szCs w:val="28"/>
        </w:rPr>
        <w:t xml:space="preserve">Федеральным законом </w:t>
      </w:r>
      <w:r w:rsidRPr="00C6707E">
        <w:rPr>
          <w:rStyle w:val="bumpedfont15"/>
          <w:sz w:val="28"/>
          <w:szCs w:val="28"/>
        </w:rPr>
        <w:t>от 08.11.2007</w:t>
      </w:r>
      <w:r>
        <w:rPr>
          <w:rStyle w:val="bumpedfont15"/>
          <w:sz w:val="28"/>
          <w:szCs w:val="28"/>
        </w:rPr>
        <w:t xml:space="preserve"> №259-ФЗ «</w:t>
      </w:r>
      <w:r w:rsidRPr="00C6707E">
        <w:rPr>
          <w:rStyle w:val="bumpedfont15"/>
          <w:sz w:val="28"/>
          <w:szCs w:val="28"/>
        </w:rPr>
        <w:t>Устав автомобильного транспорта и городского назе</w:t>
      </w:r>
      <w:r>
        <w:rPr>
          <w:rStyle w:val="bumpedfont15"/>
          <w:sz w:val="28"/>
          <w:szCs w:val="28"/>
        </w:rPr>
        <w:t xml:space="preserve">много электрического транспорта», Федерального закона </w:t>
      </w:r>
      <w:r w:rsidRPr="00C6707E">
        <w:rPr>
          <w:rStyle w:val="bumpedfont15"/>
          <w:sz w:val="28"/>
          <w:szCs w:val="28"/>
        </w:rPr>
        <w:t xml:space="preserve">от 08.11.2007 </w:t>
      </w:r>
      <w:r>
        <w:rPr>
          <w:rStyle w:val="bumpedfont15"/>
          <w:sz w:val="28"/>
          <w:szCs w:val="28"/>
        </w:rPr>
        <w:t>№</w:t>
      </w:r>
      <w:r w:rsidRPr="00C6707E">
        <w:rPr>
          <w:rStyle w:val="bumpedfont15"/>
          <w:sz w:val="28"/>
          <w:szCs w:val="28"/>
        </w:rPr>
        <w:t xml:space="preserve">257-ФЗ </w:t>
      </w:r>
      <w:r>
        <w:rPr>
          <w:rStyle w:val="bumpedfont15"/>
          <w:sz w:val="28"/>
          <w:szCs w:val="28"/>
        </w:rPr>
        <w:t>«</w:t>
      </w:r>
      <w:r w:rsidRPr="00C6707E">
        <w:rPr>
          <w:rStyle w:val="bumpedfont15"/>
          <w:sz w:val="28"/>
          <w:szCs w:val="28"/>
        </w:rPr>
        <w:t>Об автомобильных дорогах и о дорожной деятельности в Российской Федерации и о внесении изменений в отдельные законодател</w:t>
      </w:r>
      <w:r>
        <w:rPr>
          <w:rStyle w:val="bumpedfont15"/>
          <w:sz w:val="28"/>
          <w:szCs w:val="28"/>
        </w:rPr>
        <w:t xml:space="preserve">ьные акты Российской Федерации», </w:t>
      </w:r>
      <w:r w:rsidRPr="00740A3D">
        <w:rPr>
          <w:rFonts w:eastAsia="Calibri"/>
          <w:sz w:val="28"/>
          <w:szCs w:val="28"/>
        </w:rPr>
        <w:t xml:space="preserve">Уставом муниципального образования </w:t>
      </w:r>
      <w:r w:rsidR="00352676" w:rsidRPr="00280C53">
        <w:rPr>
          <w:sz w:val="28"/>
          <w:szCs w:val="28"/>
        </w:rPr>
        <w:t>«</w:t>
      </w:r>
      <w:r w:rsidR="00352676">
        <w:rPr>
          <w:sz w:val="28"/>
          <w:szCs w:val="28"/>
        </w:rPr>
        <w:t>Вознесенское</w:t>
      </w:r>
      <w:r w:rsidR="00352676" w:rsidRPr="00280C53">
        <w:rPr>
          <w:sz w:val="28"/>
          <w:szCs w:val="28"/>
        </w:rPr>
        <w:t xml:space="preserve"> городское</w:t>
      </w:r>
      <w:r w:rsidR="00352676">
        <w:rPr>
          <w:sz w:val="28"/>
          <w:szCs w:val="28"/>
        </w:rPr>
        <w:t xml:space="preserve"> поселение Подпорожского муници</w:t>
      </w:r>
      <w:r w:rsidR="00352676" w:rsidRPr="00280C53">
        <w:rPr>
          <w:sz w:val="28"/>
          <w:szCs w:val="28"/>
        </w:rPr>
        <w:t>пального района Ленинградской области»</w:t>
      </w:r>
      <w:r w:rsidRPr="00740A3D">
        <w:rPr>
          <w:rFonts w:eastAsia="Calibri"/>
          <w:sz w:val="28"/>
          <w:szCs w:val="28"/>
        </w:rPr>
        <w:t xml:space="preserve">, совет депутатов муниципального образования </w:t>
      </w:r>
      <w:r w:rsidR="00352676" w:rsidRPr="00280C53">
        <w:rPr>
          <w:sz w:val="28"/>
          <w:szCs w:val="28"/>
        </w:rPr>
        <w:t>«</w:t>
      </w:r>
      <w:r w:rsidR="00352676">
        <w:rPr>
          <w:sz w:val="28"/>
          <w:szCs w:val="28"/>
        </w:rPr>
        <w:t>Вознесенское</w:t>
      </w:r>
      <w:r w:rsidR="00352676" w:rsidRPr="00280C53">
        <w:rPr>
          <w:sz w:val="28"/>
          <w:szCs w:val="28"/>
        </w:rPr>
        <w:t xml:space="preserve"> городское</w:t>
      </w:r>
      <w:r w:rsidR="00352676">
        <w:rPr>
          <w:sz w:val="28"/>
          <w:szCs w:val="28"/>
        </w:rPr>
        <w:t xml:space="preserve"> поселение Подпорожского муници</w:t>
      </w:r>
      <w:r w:rsidR="00352676" w:rsidRPr="00280C53">
        <w:rPr>
          <w:sz w:val="28"/>
          <w:szCs w:val="28"/>
        </w:rPr>
        <w:t>пального района Ленинградской области»</w:t>
      </w:r>
      <w:r w:rsidRPr="00740A3D">
        <w:rPr>
          <w:rFonts w:eastAsia="Calibri"/>
          <w:sz w:val="28"/>
          <w:szCs w:val="28"/>
        </w:rPr>
        <w:t xml:space="preserve"> (далее - Совет депутатов)</w:t>
      </w:r>
    </w:p>
    <w:p w:rsidR="000F0623" w:rsidRPr="00740A3D" w:rsidRDefault="008D55F5" w:rsidP="000F0623">
      <w:pPr>
        <w:ind w:right="-1" w:firstLine="851"/>
        <w:jc w:val="center"/>
        <w:rPr>
          <w:b/>
          <w:sz w:val="28"/>
          <w:szCs w:val="28"/>
        </w:rPr>
      </w:pPr>
      <w:r w:rsidRPr="002D071A">
        <w:rPr>
          <w:sz w:val="28"/>
          <w:szCs w:val="28"/>
        </w:rPr>
        <w:t> </w:t>
      </w:r>
      <w:r w:rsidR="000F0623" w:rsidRPr="00740A3D">
        <w:rPr>
          <w:b/>
          <w:sz w:val="28"/>
          <w:szCs w:val="28"/>
        </w:rPr>
        <w:t>РЕШИЛ:</w:t>
      </w:r>
    </w:p>
    <w:p w:rsidR="000F0623" w:rsidRDefault="000F0623" w:rsidP="000F0623">
      <w:pPr>
        <w:pStyle w:val="ConsPlusNormal"/>
        <w:tabs>
          <w:tab w:val="left" w:pos="1134"/>
        </w:tabs>
        <w:ind w:firstLine="709"/>
        <w:jc w:val="both"/>
        <w:rPr>
          <w:sz w:val="28"/>
        </w:rPr>
      </w:pPr>
    </w:p>
    <w:p w:rsidR="000F0623" w:rsidRPr="006A4E19" w:rsidRDefault="000F0623" w:rsidP="006A4E19">
      <w:pPr>
        <w:pStyle w:val="ad"/>
        <w:numPr>
          <w:ilvl w:val="0"/>
          <w:numId w:val="1"/>
        </w:numPr>
        <w:suppressAutoHyphens/>
        <w:autoSpaceDN w:val="0"/>
        <w:jc w:val="both"/>
        <w:rPr>
          <w:rFonts w:ascii="Times New Roman" w:eastAsia="SimSun" w:hAnsi="Times New Roman"/>
          <w:kern w:val="3"/>
          <w:sz w:val="28"/>
          <w:szCs w:val="28"/>
          <w:lang w:eastAsia="zh-CN" w:bidi="hi-IN"/>
        </w:rPr>
      </w:pPr>
      <w:r w:rsidRPr="006A4E19">
        <w:rPr>
          <w:rFonts w:ascii="Times New Roman" w:eastAsia="SimSun" w:hAnsi="Times New Roman"/>
          <w:kern w:val="3"/>
          <w:sz w:val="28"/>
          <w:szCs w:val="28"/>
          <w:lang w:bidi="hi-IN"/>
        </w:rPr>
        <w:t xml:space="preserve">Утвердить </w:t>
      </w:r>
      <w:r w:rsidRPr="006A4E19">
        <w:rPr>
          <w:rFonts w:ascii="Times New Roman" w:eastAsia="SimSun" w:hAnsi="Times New Roman"/>
          <w:iCs/>
          <w:kern w:val="3"/>
          <w:sz w:val="28"/>
          <w:szCs w:val="28"/>
          <w:lang w:eastAsia="zh-CN" w:bidi="hi-IN"/>
        </w:rPr>
        <w:t xml:space="preserve">положение о </w:t>
      </w:r>
      <w:r w:rsidRPr="006A4E19">
        <w:rPr>
          <w:rStyle w:val="bumpedfont15"/>
          <w:rFonts w:ascii="Times New Roman" w:hAnsi="Times New Roman"/>
          <w:sz w:val="28"/>
          <w:szCs w:val="28"/>
        </w:rPr>
        <w:t>муниципальном контроле на автомобильном транспорте и в дорожном хозяйстве</w:t>
      </w:r>
      <w:r w:rsidRPr="006A4E19">
        <w:rPr>
          <w:rFonts w:ascii="Times New Roman" w:eastAsia="SimSun" w:hAnsi="Times New Roman"/>
          <w:bCs/>
          <w:kern w:val="28"/>
          <w:sz w:val="28"/>
          <w:szCs w:val="28"/>
          <w:lang w:eastAsia="zh-CN" w:bidi="hi-IN"/>
        </w:rPr>
        <w:t xml:space="preserve"> муниципального образования </w:t>
      </w:r>
      <w:r w:rsidR="00352676" w:rsidRPr="006A4E19">
        <w:rPr>
          <w:rFonts w:ascii="Times New Roman" w:hAnsi="Times New Roman"/>
          <w:sz w:val="28"/>
          <w:szCs w:val="28"/>
        </w:rPr>
        <w:t>«Вознесенское городское поселение Подпорожского муниципального района Ленинградской области»</w:t>
      </w:r>
      <w:r w:rsidRPr="006A4E19">
        <w:rPr>
          <w:rFonts w:ascii="Times New Roman" w:eastAsia="SimSun" w:hAnsi="Times New Roman"/>
          <w:iCs/>
          <w:kern w:val="3"/>
          <w:sz w:val="28"/>
          <w:szCs w:val="28"/>
          <w:lang w:eastAsia="zh-CN" w:bidi="hi-IN"/>
        </w:rPr>
        <w:t xml:space="preserve"> </w:t>
      </w:r>
      <w:r w:rsidRPr="006A4E19">
        <w:rPr>
          <w:rFonts w:ascii="Times New Roman" w:eastAsia="SimSun" w:hAnsi="Times New Roman"/>
          <w:kern w:val="3"/>
          <w:sz w:val="28"/>
          <w:szCs w:val="28"/>
          <w:lang w:eastAsia="zh-CN" w:bidi="hi-IN"/>
        </w:rPr>
        <w:t xml:space="preserve">согласно </w:t>
      </w:r>
      <w:r w:rsidRPr="006A4E19">
        <w:rPr>
          <w:rFonts w:ascii="Times New Roman" w:eastAsia="SimSun" w:hAnsi="Times New Roman"/>
          <w:kern w:val="3"/>
          <w:sz w:val="28"/>
          <w:szCs w:val="28"/>
          <w:lang w:bidi="hi-IN"/>
        </w:rPr>
        <w:t>приложению</w:t>
      </w:r>
      <w:r w:rsidRPr="006A4E19">
        <w:rPr>
          <w:rFonts w:ascii="Times New Roman" w:eastAsia="SimSun" w:hAnsi="Times New Roman"/>
          <w:kern w:val="3"/>
          <w:sz w:val="28"/>
          <w:szCs w:val="28"/>
          <w:lang w:eastAsia="zh-CN" w:bidi="hi-IN"/>
        </w:rPr>
        <w:t>.</w:t>
      </w:r>
    </w:p>
    <w:p w:rsidR="006A4E19" w:rsidRPr="006A4E19" w:rsidRDefault="006A4E19" w:rsidP="006A4E19">
      <w:pPr>
        <w:pStyle w:val="ad"/>
        <w:numPr>
          <w:ilvl w:val="0"/>
          <w:numId w:val="1"/>
        </w:numPr>
        <w:rPr>
          <w:rFonts w:ascii="Times New Roman" w:eastAsia="SimSun" w:hAnsi="Times New Roman"/>
          <w:kern w:val="3"/>
          <w:sz w:val="28"/>
          <w:szCs w:val="28"/>
          <w:lang w:eastAsia="zh-CN" w:bidi="hi-IN"/>
        </w:rPr>
      </w:pPr>
      <w:r w:rsidRPr="006A4E19">
        <w:rPr>
          <w:rFonts w:ascii="Times New Roman" w:eastAsia="SimSun" w:hAnsi="Times New Roman"/>
          <w:kern w:val="3"/>
          <w:sz w:val="28"/>
          <w:szCs w:val="28"/>
          <w:lang w:eastAsia="zh-CN" w:bidi="hi-IN"/>
        </w:rPr>
        <w:t>Опубликовать данное решение в газете «Свирские Огни».</w:t>
      </w:r>
    </w:p>
    <w:p w:rsidR="000F0623" w:rsidRPr="006A4E19" w:rsidRDefault="000F0623" w:rsidP="006A4E19">
      <w:pPr>
        <w:pStyle w:val="ad"/>
        <w:numPr>
          <w:ilvl w:val="0"/>
          <w:numId w:val="1"/>
        </w:numPr>
        <w:rPr>
          <w:rFonts w:ascii="Times New Roman" w:eastAsia="SimSun" w:hAnsi="Times New Roman"/>
          <w:kern w:val="3"/>
          <w:sz w:val="28"/>
          <w:szCs w:val="28"/>
          <w:lang w:eastAsia="zh-CN" w:bidi="hi-IN"/>
        </w:rPr>
      </w:pPr>
      <w:r w:rsidRPr="006A4E19">
        <w:rPr>
          <w:rFonts w:ascii="Times New Roman" w:hAnsi="Times New Roman"/>
          <w:sz w:val="28"/>
          <w:szCs w:val="28"/>
        </w:rPr>
        <w:t xml:space="preserve"> Решение вступает в законную силу после его официального опубликования (обнародования).</w:t>
      </w:r>
    </w:p>
    <w:p w:rsidR="000F0623" w:rsidRPr="006A4E19" w:rsidRDefault="000F0623" w:rsidP="000F0623">
      <w:pPr>
        <w:pStyle w:val="s12"/>
        <w:spacing w:before="0" w:beforeAutospacing="0" w:after="0" w:afterAutospacing="0"/>
        <w:ind w:firstLine="540"/>
        <w:jc w:val="both"/>
        <w:rPr>
          <w:rStyle w:val="bumpedfont15"/>
          <w:sz w:val="28"/>
          <w:szCs w:val="28"/>
        </w:rPr>
      </w:pPr>
    </w:p>
    <w:p w:rsidR="006A4E19" w:rsidRPr="006A4E19" w:rsidRDefault="000F0623" w:rsidP="006A4E19">
      <w:pPr>
        <w:rPr>
          <w:b/>
          <w:sz w:val="28"/>
          <w:szCs w:val="28"/>
        </w:rPr>
      </w:pPr>
      <w:r w:rsidRPr="00740A3D">
        <w:rPr>
          <w:sz w:val="28"/>
          <w:szCs w:val="28"/>
        </w:rPr>
        <w:t>Глава муниципального</w:t>
      </w:r>
      <w:r>
        <w:rPr>
          <w:sz w:val="28"/>
          <w:szCs w:val="28"/>
        </w:rPr>
        <w:t xml:space="preserve"> образования                  </w:t>
      </w:r>
      <w:r w:rsidRPr="00740A3D">
        <w:rPr>
          <w:sz w:val="28"/>
          <w:szCs w:val="28"/>
        </w:rPr>
        <w:t xml:space="preserve">                </w:t>
      </w:r>
      <w:r w:rsidR="00352676">
        <w:rPr>
          <w:sz w:val="28"/>
          <w:szCs w:val="28"/>
        </w:rPr>
        <w:t>С.Р. Сафин</w:t>
      </w:r>
      <w:bookmarkStart w:id="0" w:name="Par35"/>
      <w:bookmarkEnd w:id="0"/>
    </w:p>
    <w:p w:rsidR="000F0623" w:rsidRPr="00740A3D" w:rsidRDefault="000F0623" w:rsidP="000F0623">
      <w:pPr>
        <w:autoSpaceDE w:val="0"/>
        <w:autoSpaceDN w:val="0"/>
        <w:adjustRightInd w:val="0"/>
        <w:ind w:left="4536"/>
        <w:jc w:val="right"/>
        <w:rPr>
          <w:color w:val="000000" w:themeColor="text1"/>
          <w:sz w:val="28"/>
          <w:szCs w:val="28"/>
        </w:rPr>
      </w:pPr>
      <w:r w:rsidRPr="00740A3D">
        <w:rPr>
          <w:color w:val="000000" w:themeColor="text1"/>
          <w:sz w:val="28"/>
          <w:szCs w:val="28"/>
        </w:rPr>
        <w:lastRenderedPageBreak/>
        <w:t>Приложение</w:t>
      </w:r>
    </w:p>
    <w:p w:rsidR="000F0623" w:rsidRPr="00740A3D" w:rsidRDefault="000F0623" w:rsidP="000F0623">
      <w:pPr>
        <w:autoSpaceDE w:val="0"/>
        <w:autoSpaceDN w:val="0"/>
        <w:adjustRightInd w:val="0"/>
        <w:ind w:left="4536"/>
        <w:jc w:val="right"/>
        <w:rPr>
          <w:b/>
          <w:color w:val="000000" w:themeColor="text1"/>
          <w:sz w:val="28"/>
          <w:szCs w:val="28"/>
        </w:rPr>
      </w:pPr>
      <w:r w:rsidRPr="00740A3D">
        <w:rPr>
          <w:color w:val="000000" w:themeColor="text1"/>
          <w:sz w:val="28"/>
          <w:szCs w:val="28"/>
        </w:rPr>
        <w:t>к решению со</w:t>
      </w:r>
      <w:r w:rsidR="006A4E19">
        <w:rPr>
          <w:color w:val="000000" w:themeColor="text1"/>
          <w:sz w:val="28"/>
          <w:szCs w:val="28"/>
        </w:rPr>
        <w:t xml:space="preserve">вета </w:t>
      </w:r>
      <w:r w:rsidR="00C15006">
        <w:rPr>
          <w:color w:val="000000" w:themeColor="text1"/>
          <w:sz w:val="28"/>
          <w:szCs w:val="28"/>
        </w:rPr>
        <w:t>депутатов от  11.11.2021 г. № 90ё</w:t>
      </w:r>
      <w:bookmarkStart w:id="1" w:name="_GoBack"/>
      <w:bookmarkEnd w:id="1"/>
    </w:p>
    <w:p w:rsidR="000F0623" w:rsidRPr="00A31A86" w:rsidRDefault="000F0623" w:rsidP="000F0623">
      <w:pPr>
        <w:pStyle w:val="s20"/>
        <w:spacing w:before="0" w:beforeAutospacing="0" w:after="0" w:afterAutospacing="0" w:line="324" w:lineRule="atLeast"/>
        <w:jc w:val="center"/>
        <w:rPr>
          <w:sz w:val="28"/>
          <w:szCs w:val="28"/>
        </w:rPr>
      </w:pPr>
      <w:r w:rsidRPr="00A31A86">
        <w:rPr>
          <w:sz w:val="28"/>
          <w:szCs w:val="28"/>
        </w:rPr>
        <w:t> </w:t>
      </w:r>
    </w:p>
    <w:p w:rsidR="000F0623" w:rsidRPr="00A31A86" w:rsidRDefault="000F0623" w:rsidP="000F0623">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0F0623" w:rsidRPr="00740A3D" w:rsidRDefault="000F0623" w:rsidP="000F0623">
      <w:pPr>
        <w:pStyle w:val="s4"/>
        <w:spacing w:before="0" w:beforeAutospacing="0" w:after="0" w:afterAutospacing="0"/>
        <w:jc w:val="center"/>
        <w:rPr>
          <w:sz w:val="28"/>
          <w:szCs w:val="28"/>
          <w:vertAlign w:val="superscript"/>
        </w:rPr>
      </w:pPr>
      <w:r>
        <w:rPr>
          <w:rStyle w:val="bumpedfont15"/>
          <w:b/>
          <w:bCs/>
          <w:sz w:val="28"/>
          <w:szCs w:val="28"/>
        </w:rPr>
        <w:t xml:space="preserve">о муниципальном </w:t>
      </w:r>
      <w:r w:rsidRPr="00C6707E">
        <w:rPr>
          <w:rStyle w:val="bumpedfont15"/>
          <w:b/>
          <w:bCs/>
          <w:sz w:val="28"/>
          <w:szCs w:val="28"/>
        </w:rPr>
        <w:t>контрол</w:t>
      </w:r>
      <w:r>
        <w:rPr>
          <w:rStyle w:val="bumpedfont15"/>
          <w:b/>
          <w:bCs/>
          <w:sz w:val="28"/>
          <w:szCs w:val="28"/>
        </w:rPr>
        <w:t>е</w:t>
      </w:r>
      <w:r w:rsidRPr="00C6707E">
        <w:rPr>
          <w:rStyle w:val="bumpedfont15"/>
          <w:b/>
          <w:bCs/>
          <w:sz w:val="28"/>
          <w:szCs w:val="28"/>
        </w:rPr>
        <w:t xml:space="preserve"> на автомобильном транспорте и в дорожном хозяйстве</w:t>
      </w:r>
      <w:r>
        <w:rPr>
          <w:rStyle w:val="bumpedfont15"/>
          <w:b/>
          <w:bCs/>
          <w:sz w:val="28"/>
          <w:szCs w:val="28"/>
        </w:rPr>
        <w:t xml:space="preserve"> </w:t>
      </w:r>
      <w:r w:rsidRPr="00740A3D">
        <w:rPr>
          <w:b/>
          <w:color w:val="000000" w:themeColor="text1"/>
          <w:sz w:val="28"/>
          <w:szCs w:val="28"/>
        </w:rPr>
        <w:t>муниципальн</w:t>
      </w:r>
      <w:r>
        <w:rPr>
          <w:b/>
          <w:color w:val="000000" w:themeColor="text1"/>
          <w:sz w:val="28"/>
          <w:szCs w:val="28"/>
        </w:rPr>
        <w:t xml:space="preserve">ого образования </w:t>
      </w:r>
      <w:r w:rsidR="00352676" w:rsidRPr="00352676">
        <w:rPr>
          <w:b/>
          <w:color w:val="000000" w:themeColor="text1"/>
          <w:sz w:val="28"/>
          <w:szCs w:val="28"/>
        </w:rPr>
        <w:t>«Вознесенское городское поселение Подпорожского муниципального района Ленинградской области»</w:t>
      </w:r>
    </w:p>
    <w:p w:rsidR="008D55F5" w:rsidRPr="002D071A" w:rsidRDefault="008D55F5" w:rsidP="000F0623">
      <w:pPr>
        <w:pStyle w:val="s20"/>
        <w:spacing w:before="0" w:beforeAutospacing="0" w:after="0" w:afterAutospacing="0" w:line="324" w:lineRule="atLeast"/>
        <w:jc w:val="center"/>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91687E"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1.1. Настоящее Положение устанавливает порядок организации и осуществления муниципального </w:t>
      </w:r>
      <w:r w:rsidR="005046DE" w:rsidRPr="005046DE">
        <w:rPr>
          <w:rStyle w:val="bumpedfont15"/>
          <w:sz w:val="28"/>
          <w:szCs w:val="28"/>
        </w:rPr>
        <w:t>контрол</w:t>
      </w:r>
      <w:r w:rsidR="005046DE">
        <w:rPr>
          <w:rStyle w:val="bumpedfont15"/>
          <w:sz w:val="28"/>
          <w:szCs w:val="28"/>
        </w:rPr>
        <w:t xml:space="preserve">я </w:t>
      </w:r>
      <w:r w:rsidR="005046DE" w:rsidRPr="005046DE">
        <w:rPr>
          <w:rStyle w:val="bumpedfont15"/>
          <w:sz w:val="28"/>
          <w:szCs w:val="28"/>
        </w:rPr>
        <w:t>на автомобильном транспорте и в дорожном хозяйстве</w:t>
      </w:r>
      <w:r w:rsidR="005046DE">
        <w:rPr>
          <w:rStyle w:val="bumpedfont15"/>
          <w:sz w:val="28"/>
          <w:szCs w:val="28"/>
        </w:rPr>
        <w:t xml:space="preserve"> </w:t>
      </w:r>
      <w:r w:rsidR="0091687E" w:rsidRPr="0091687E">
        <w:rPr>
          <w:rStyle w:val="bumpedfont15"/>
          <w:sz w:val="28"/>
          <w:szCs w:val="28"/>
        </w:rPr>
        <w:t xml:space="preserve">на территории </w:t>
      </w:r>
      <w:r w:rsidR="00352676" w:rsidRPr="00352676">
        <w:rPr>
          <w:color w:val="000000" w:themeColor="text1"/>
          <w:sz w:val="28"/>
          <w:szCs w:val="28"/>
        </w:rPr>
        <w:t>муниципального образования «Вознесенское городское поселение Подпорожского муниципального района Ленинградской области»</w:t>
      </w:r>
      <w:r w:rsidR="0091687E" w:rsidRPr="00352676">
        <w:rPr>
          <w:rStyle w:val="bumpedfont15"/>
          <w:sz w:val="28"/>
          <w:szCs w:val="28"/>
        </w:rPr>
        <w:t xml:space="preserve"> </w:t>
      </w:r>
      <w:r w:rsidR="0091687E" w:rsidRPr="0091687E">
        <w:rPr>
          <w:rStyle w:val="bumpedfont15"/>
          <w:sz w:val="28"/>
          <w:szCs w:val="28"/>
        </w:rPr>
        <w:t>(далее – муниципальный контроль).</w:t>
      </w:r>
    </w:p>
    <w:p w:rsidR="0091687E" w:rsidRPr="0091687E" w:rsidRDefault="0091687E" w:rsidP="0091687E">
      <w:pPr>
        <w:pStyle w:val="ad"/>
        <w:widowControl/>
        <w:tabs>
          <w:tab w:val="left" w:pos="1134"/>
        </w:tabs>
        <w:ind w:left="0" w:firstLine="709"/>
        <w:jc w:val="both"/>
        <w:rPr>
          <w:rStyle w:val="bumpedfont15"/>
          <w:rFonts w:ascii="Times New Roman" w:hAnsi="Times New Roman"/>
          <w:sz w:val="28"/>
          <w:lang w:val="ru-RU"/>
        </w:rPr>
      </w:pPr>
      <w:r w:rsidRPr="003F011E">
        <w:rPr>
          <w:rFonts w:ascii="Times New Roman" w:hAnsi="Times New Roman"/>
          <w:sz w:val="28"/>
        </w:rPr>
        <w:t xml:space="preserve">К отношениям, связанным с осуществлением </w:t>
      </w:r>
      <w:r w:rsidRPr="0091687E">
        <w:rPr>
          <w:rFonts w:ascii="Times New Roman" w:hAnsi="Times New Roman"/>
          <w:sz w:val="28"/>
        </w:rPr>
        <w:t>муниципального контроля на автомобильном транспорте и в дорожном хозяйстве</w:t>
      </w:r>
      <w:r w:rsidRPr="003F011E">
        <w:rPr>
          <w:rFonts w:ascii="Times New Roman" w:hAnsi="Times New Roman"/>
          <w:sz w:val="28"/>
        </w:rPr>
        <w:t xml:space="preserve"> применяются положения Федеральн</w:t>
      </w:r>
      <w:r>
        <w:rPr>
          <w:rFonts w:ascii="Times New Roman" w:hAnsi="Times New Roman"/>
          <w:sz w:val="28"/>
        </w:rPr>
        <w:t>ого закона от 31 июля 2020 г. №</w:t>
      </w:r>
      <w:r>
        <w:rPr>
          <w:rFonts w:ascii="Times New Roman" w:hAnsi="Times New Roman"/>
          <w:sz w:val="28"/>
          <w:lang w:val="ru-RU"/>
        </w:rPr>
        <w:t xml:space="preserve">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8D55F5"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Default="006D41DA" w:rsidP="0091687E">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2D071A" w:rsidRDefault="006D41DA" w:rsidP="0091687E">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55F5" w:rsidRPr="002D071A" w:rsidRDefault="008D55F5" w:rsidP="0091687E">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4F0235" w:rsidRPr="004F0235" w:rsidRDefault="008D55F5" w:rsidP="0091687E">
      <w:pPr>
        <w:pStyle w:val="s26"/>
        <w:spacing w:before="0" w:beforeAutospacing="0" w:after="0" w:afterAutospacing="0"/>
        <w:ind w:firstLine="527"/>
        <w:jc w:val="both"/>
        <w:rPr>
          <w:rStyle w:val="bumpedfont15"/>
          <w:sz w:val="28"/>
          <w:szCs w:val="28"/>
        </w:rPr>
      </w:pPr>
      <w:r w:rsidRPr="002D071A">
        <w:rPr>
          <w:rStyle w:val="bumpedfont15"/>
          <w:sz w:val="28"/>
          <w:szCs w:val="28"/>
        </w:rPr>
        <w:t xml:space="preserve">1.3. </w:t>
      </w:r>
      <w:r w:rsidR="004F0235" w:rsidRPr="004F0235">
        <w:rPr>
          <w:rStyle w:val="bumpedfont15"/>
          <w:sz w:val="28"/>
          <w:szCs w:val="28"/>
        </w:rPr>
        <w:t>Объектами муниципального контроля (далее – объект контроля) являются:</w:t>
      </w:r>
    </w:p>
    <w:p w:rsidR="004F0235" w:rsidRPr="004F0235" w:rsidRDefault="00AA1B5B" w:rsidP="0091687E">
      <w:pPr>
        <w:pStyle w:val="s26"/>
        <w:spacing w:before="0" w:beforeAutospacing="0" w:after="0" w:afterAutospacing="0"/>
        <w:ind w:firstLine="527"/>
        <w:jc w:val="both"/>
        <w:rPr>
          <w:rStyle w:val="bumpedfont15"/>
          <w:sz w:val="28"/>
          <w:szCs w:val="28"/>
        </w:rPr>
      </w:pPr>
      <w:r>
        <w:rPr>
          <w:rStyle w:val="bumpedfont15"/>
          <w:sz w:val="28"/>
          <w:szCs w:val="28"/>
        </w:rPr>
        <w:lastRenderedPageBreak/>
        <w:t>1</w:t>
      </w:r>
      <w:r w:rsidR="004F0235" w:rsidRPr="004F0235">
        <w:rPr>
          <w:rStyle w:val="bumpedfont15"/>
          <w:sz w:val="28"/>
          <w:szCs w:val="28"/>
        </w:rPr>
        <w:t xml:space="preserve">) </w:t>
      </w:r>
      <w:r w:rsidRPr="00AA1B5B">
        <w:rPr>
          <w:rStyle w:val="bumpedfont15"/>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деятельность по перевозке пассажиров и иных лиц автобусами, подлежащая лицензированию;</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деятельность по оказанию услуг автовокзалами, автостанциями;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деятельность по осуществлению международных автомобильных перевозок;</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2</w:t>
      </w:r>
      <w:r w:rsidR="004F0235"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3</w:t>
      </w:r>
      <w:r w:rsidR="004F0235" w:rsidRPr="004F0235">
        <w:rPr>
          <w:rStyle w:val="bumpedfont15"/>
          <w:sz w:val="28"/>
          <w:szCs w:val="28"/>
        </w:rPr>
        <w:t xml:space="preserve">) </w:t>
      </w:r>
      <w:r w:rsidRPr="00AA1B5B">
        <w:rPr>
          <w:rStyle w:val="bumpedfont15"/>
          <w:sz w:val="28"/>
          <w:szCs w:val="28"/>
        </w:rPr>
        <w:t xml:space="preserve">здания, помещения, сооружения, линейные </w:t>
      </w:r>
      <w:r w:rsidR="006A4E19">
        <w:rPr>
          <w:rStyle w:val="bumpedfont15"/>
          <w:sz w:val="28"/>
          <w:szCs w:val="28"/>
        </w:rPr>
        <w:t xml:space="preserve">объекты, территории,  земельные </w:t>
      </w:r>
      <w:r w:rsidRPr="00AA1B5B">
        <w:rPr>
          <w:rStyle w:val="bumpedfont15"/>
          <w:sz w:val="28"/>
          <w:szCs w:val="28"/>
        </w:rPr>
        <w:t>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остановочный пункт, в том числе расположенный на территории автовокзала или автостанции;</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транспортное средство;</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автомобильная дорога общего пользования федерального значения и искусственные дорожные сооружения на ней;</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lastRenderedPageBreak/>
        <w:t xml:space="preserve">г) </w:t>
      </w:r>
      <w:r w:rsidR="004F0235" w:rsidRPr="004F0235">
        <w:rPr>
          <w:rStyle w:val="bumpedfont15"/>
          <w:sz w:val="28"/>
          <w:szCs w:val="28"/>
        </w:rPr>
        <w:t>примыкания к автомобильным дорогам федерального значения, в том числе примыкания объектов дорожного сервиса;</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придорожные полосы и полосы отвода автомобильных дорог общего пользования.</w:t>
      </w:r>
    </w:p>
    <w:p w:rsidR="008D55F5" w:rsidRPr="002D071A" w:rsidRDefault="008D55F5" w:rsidP="004F0235">
      <w:pPr>
        <w:pStyle w:val="s26"/>
        <w:spacing w:before="0" w:beforeAutospacing="0" w:after="0" w:afterAutospacing="0"/>
        <w:ind w:firstLine="527"/>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4F023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AA1B5B" w:rsidRDefault="00AA1B5B" w:rsidP="00AA1B5B">
      <w:pPr>
        <w:ind w:firstLine="709"/>
        <w:jc w:val="both"/>
        <w:rPr>
          <w:sz w:val="28"/>
          <w:szCs w:val="22"/>
        </w:rPr>
      </w:pPr>
      <w:r>
        <w:rPr>
          <w:sz w:val="28"/>
          <w:szCs w:val="22"/>
        </w:rPr>
        <w:t>Учет объектов контроля осуществляется с использованием информационной системы.</w:t>
      </w:r>
    </w:p>
    <w:p w:rsidR="002E2BDC" w:rsidRDefault="002E2BDC" w:rsidP="002E2BDC">
      <w:pPr>
        <w:ind w:firstLine="709"/>
        <w:jc w:val="both"/>
        <w:rPr>
          <w:sz w:val="28"/>
          <w:szCs w:val="28"/>
        </w:rPr>
      </w:pPr>
      <w:r>
        <w:rPr>
          <w:sz w:val="28"/>
        </w:rPr>
        <w:t xml:space="preserve">1.5. </w:t>
      </w:r>
      <w:r>
        <w:rPr>
          <w:sz w:val="28"/>
          <w:szCs w:val="28"/>
        </w:rPr>
        <w:t xml:space="preserve">Муниципальный контроль осуществляется администрацией </w:t>
      </w:r>
      <w:r w:rsidR="00352676" w:rsidRPr="00352676">
        <w:rPr>
          <w:color w:val="000000" w:themeColor="text1"/>
          <w:sz w:val="28"/>
          <w:szCs w:val="28"/>
        </w:rPr>
        <w:t>муниципального образования «Вознесенское городское поселение Подпорожского муниципального района Ленинградской области»</w:t>
      </w:r>
      <w:r>
        <w:rPr>
          <w:sz w:val="28"/>
          <w:szCs w:val="28"/>
        </w:rPr>
        <w:t xml:space="preserve"> (далее - также Контрольный орган).</w:t>
      </w:r>
    </w:p>
    <w:p w:rsidR="002E2BDC" w:rsidRDefault="002E2BDC" w:rsidP="002E2BDC">
      <w:pPr>
        <w:pStyle w:val="ad"/>
        <w:widowControl/>
        <w:ind w:left="0" w:firstLine="709"/>
        <w:jc w:val="both"/>
        <w:rPr>
          <w:rFonts w:ascii="Times New Roman" w:hAnsi="Times New Roman"/>
          <w:sz w:val="28"/>
        </w:rPr>
      </w:pPr>
      <w:r>
        <w:rPr>
          <w:rFonts w:ascii="Times New Roman" w:hAnsi="Times New Roman"/>
          <w:sz w:val="28"/>
        </w:rPr>
        <w:t xml:space="preserve">1.6. Руководство деятельностью по осуществлению муниципального контроля осуществляет глава администрации </w:t>
      </w:r>
      <w:r w:rsidR="00352676" w:rsidRPr="00352676">
        <w:rPr>
          <w:rFonts w:ascii="Times New Roman" w:hAnsi="Times New Roman"/>
          <w:color w:val="000000" w:themeColor="text1"/>
          <w:sz w:val="28"/>
          <w:szCs w:val="28"/>
        </w:rPr>
        <w:t>муниципального образования «Вознесенское городское поселение Подпорожского муниципального района Ленинградской области»</w:t>
      </w:r>
      <w:r w:rsidRPr="00352676">
        <w:rPr>
          <w:rFonts w:ascii="Times New Roman" w:hAnsi="Times New Roman"/>
          <w:i/>
          <w:sz w:val="28"/>
          <w:szCs w:val="28"/>
        </w:rPr>
        <w:t>.</w:t>
      </w:r>
    </w:p>
    <w:p w:rsidR="002E2BDC" w:rsidRDefault="002E2BDC" w:rsidP="002E2BDC">
      <w:pPr>
        <w:ind w:firstLine="709"/>
        <w:jc w:val="both"/>
        <w:rPr>
          <w:sz w:val="28"/>
          <w:szCs w:val="28"/>
        </w:rPr>
      </w:pPr>
      <w:r>
        <w:rPr>
          <w:sz w:val="28"/>
        </w:rPr>
        <w:t xml:space="preserve">1.7. </w:t>
      </w:r>
      <w:r>
        <w:rPr>
          <w:sz w:val="28"/>
          <w:szCs w:val="28"/>
        </w:rPr>
        <w:t>От имени Контрольного органа муниципальный контроль вправе осуществлять следующие должностные лица:</w:t>
      </w:r>
    </w:p>
    <w:p w:rsidR="002E2BDC" w:rsidRDefault="002E2BDC" w:rsidP="002E2BDC">
      <w:pPr>
        <w:ind w:firstLine="709"/>
        <w:jc w:val="both"/>
        <w:rPr>
          <w:sz w:val="28"/>
          <w:szCs w:val="28"/>
        </w:rPr>
      </w:pPr>
      <w:r>
        <w:rPr>
          <w:sz w:val="28"/>
          <w:szCs w:val="28"/>
        </w:rPr>
        <w:t xml:space="preserve">1) глава администрации (заместитель главы администрации); </w:t>
      </w:r>
    </w:p>
    <w:p w:rsidR="002E2BDC" w:rsidRDefault="002E2BDC" w:rsidP="002E2BDC">
      <w:pPr>
        <w:ind w:firstLine="709"/>
        <w:jc w:val="both"/>
        <w:rPr>
          <w:sz w:val="28"/>
          <w:szCs w:val="28"/>
        </w:rPr>
      </w:pPr>
      <w:r>
        <w:rPr>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Default="002E2BDC" w:rsidP="002E2BDC">
      <w:pPr>
        <w:ind w:firstLine="709"/>
        <w:jc w:val="both"/>
        <w:rPr>
          <w:sz w:val="28"/>
          <w:szCs w:val="28"/>
        </w:rPr>
      </w:pPr>
      <w:r>
        <w:rPr>
          <w:sz w:val="28"/>
          <w:szCs w:val="28"/>
        </w:rPr>
        <w:t>Должностными лицами</w:t>
      </w:r>
      <w:r>
        <w:rPr>
          <w:i/>
          <w:sz w:val="28"/>
          <w:szCs w:val="28"/>
        </w:rPr>
        <w:t xml:space="preserve"> </w:t>
      </w:r>
      <w:r>
        <w:rPr>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w:t>
      </w:r>
      <w:r w:rsidRPr="002D071A">
        <w:rPr>
          <w:rStyle w:val="bumpedfont15"/>
          <w:sz w:val="28"/>
          <w:szCs w:val="28"/>
        </w:rPr>
        <w:lastRenderedPageBreak/>
        <w:t>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352676">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r w:rsidR="00352676">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D51DFA">
        <w:rPr>
          <w:rStyle w:val="bumpedfont15"/>
          <w:sz w:val="28"/>
          <w:szCs w:val="28"/>
        </w:rPr>
        <w:t>9</w:t>
      </w:r>
      <w:r w:rsidRPr="0005796B">
        <w:rPr>
          <w:rStyle w:val="bumpedfont15"/>
          <w:sz w:val="28"/>
          <w:szCs w:val="28"/>
        </w:rPr>
        <w:t xml:space="preserve">.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w:t>
      </w:r>
      <w:r w:rsidRPr="0005796B">
        <w:rPr>
          <w:rStyle w:val="bumpedfont15"/>
          <w:sz w:val="28"/>
          <w:szCs w:val="28"/>
        </w:rPr>
        <w:lastRenderedPageBreak/>
        <w:t>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D51DFA">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D51DF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2.7. Контрольный орган в течение пяти рабочих дней со дня поступления сведений о соответствии объекта контроля критериям риска иной категории </w:t>
      </w:r>
      <w:r w:rsidRPr="002D071A">
        <w:rPr>
          <w:rStyle w:val="bumpedfont15"/>
          <w:sz w:val="28"/>
          <w:szCs w:val="28"/>
        </w:rPr>
        <w:lastRenderedPageBreak/>
        <w:t>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D51DFA" w:rsidP="008D55F5">
      <w:pPr>
        <w:pStyle w:val="s26"/>
        <w:spacing w:before="0" w:beforeAutospacing="0" w:after="0" w:afterAutospacing="0"/>
        <w:ind w:firstLine="525"/>
        <w:jc w:val="both"/>
        <w:rPr>
          <w:sz w:val="28"/>
          <w:szCs w:val="28"/>
        </w:rPr>
      </w:pPr>
      <w:r>
        <w:rPr>
          <w:rStyle w:val="bumpedfont15"/>
          <w:sz w:val="28"/>
          <w:szCs w:val="28"/>
        </w:rPr>
        <w:t xml:space="preserve">3.1 </w:t>
      </w:r>
      <w:r w:rsidR="008D55F5"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Default="00104406"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3.</w:t>
      </w:r>
      <w:r w:rsidR="00D51DFA">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rsidR="00D51DFA" w:rsidRDefault="00D51DFA" w:rsidP="00D51DFA">
      <w:pPr>
        <w:ind w:firstLine="709"/>
        <w:jc w:val="both"/>
        <w:rPr>
          <w:sz w:val="28"/>
        </w:rPr>
      </w:pPr>
      <w:r>
        <w:rPr>
          <w:sz w:val="28"/>
        </w:rPr>
        <w:t xml:space="preserve">1) подготавливает ответ на возражение, с приложением </w:t>
      </w:r>
      <w:r>
        <w:rPr>
          <w:bCs/>
          <w:sz w:val="28"/>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Pr>
          <w:sz w:val="28"/>
        </w:rPr>
        <w:t>;</w:t>
      </w:r>
    </w:p>
    <w:p w:rsidR="00D51DFA" w:rsidRDefault="00D51DFA" w:rsidP="00D51DFA">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w:t>
      </w:r>
      <w:r w:rsidR="00D51DFA">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порядок обжалова</w:t>
      </w:r>
      <w:r w:rsidR="00352676">
        <w:rPr>
          <w:rStyle w:val="bumpedfont15"/>
          <w:sz w:val="28"/>
          <w:szCs w:val="28"/>
        </w:rPr>
        <w:t>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sidR="00A50F92">
        <w:rPr>
          <w:rStyle w:val="bumpedfont15"/>
          <w:sz w:val="28"/>
          <w:szCs w:val="28"/>
        </w:rPr>
        <w:t xml:space="preserve"> </w:t>
      </w:r>
    </w:p>
    <w:p w:rsidR="00A50F92" w:rsidRDefault="00A50F92"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F6171E" w:rsidRPr="0038027D"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4.1.</w:t>
      </w:r>
      <w:r w:rsidRPr="003E666D">
        <w:rPr>
          <w:rFonts w:ascii="Times New Roman" w:hAnsi="Times New Roman"/>
          <w:sz w:val="28"/>
          <w:lang w:val="ru-RU"/>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w:t>
      </w:r>
      <w:r w:rsidRPr="003E666D">
        <w:rPr>
          <w:rFonts w:ascii="Times New Roman" w:hAnsi="Times New Roman"/>
          <w:sz w:val="28"/>
          <w:lang w:val="ru-RU"/>
        </w:rPr>
        <w:t xml:space="preserve"> следующих плановых и внеплановых</w:t>
      </w:r>
      <w:r w:rsidRPr="003E666D">
        <w:rPr>
          <w:rFonts w:ascii="Times New Roman" w:hAnsi="Times New Roman"/>
          <w:sz w:val="28"/>
        </w:rPr>
        <w:t xml:space="preserve">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F6171E" w:rsidRPr="003E666D" w:rsidRDefault="00F6171E" w:rsidP="00F6171E">
      <w:pPr>
        <w:pStyle w:val="ConsPlusNormal"/>
        <w:ind w:firstLine="709"/>
        <w:jc w:val="both"/>
        <w:rPr>
          <w:sz w:val="28"/>
        </w:rPr>
      </w:pPr>
      <w:r w:rsidRPr="003E666D">
        <w:rPr>
          <w:sz w:val="28"/>
        </w:rPr>
        <w:t>инспекционный визит, документарная пр</w:t>
      </w:r>
      <w:r w:rsidR="006A4E19">
        <w:rPr>
          <w:sz w:val="28"/>
        </w:rPr>
        <w:t xml:space="preserve">оверка, выездная проверка –при </w:t>
      </w:r>
      <w:r w:rsidRPr="003E666D">
        <w:rPr>
          <w:sz w:val="28"/>
        </w:rPr>
        <w:t>взаимодействии с контролируемыми лицами;</w:t>
      </w:r>
    </w:p>
    <w:p w:rsidR="00F6171E" w:rsidRPr="003E666D" w:rsidRDefault="00F6171E" w:rsidP="00F6171E">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F6171E" w:rsidRPr="003E666D"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lastRenderedPageBreak/>
        <w:t>4.1.</w:t>
      </w:r>
      <w:r w:rsidRPr="003E666D">
        <w:rPr>
          <w:rFonts w:ascii="Times New Roman" w:hAnsi="Times New Roman"/>
          <w:sz w:val="28"/>
          <w:lang w:val="ru-RU"/>
        </w:rPr>
        <w:t>2</w:t>
      </w:r>
      <w:r w:rsidRPr="003E666D">
        <w:rPr>
          <w:rFonts w:ascii="Times New Roman" w:hAnsi="Times New Roman"/>
          <w:sz w:val="28"/>
        </w:rPr>
        <w:t xml:space="preserve">. При осуществлении </w:t>
      </w:r>
      <w:r w:rsidRPr="003E666D">
        <w:rPr>
          <w:rFonts w:ascii="Times New Roman" w:hAnsi="Times New Roman"/>
          <w:sz w:val="28"/>
          <w:szCs w:val="22"/>
          <w:lang w:val="ru-RU" w:eastAsia="ru-RU"/>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F6171E" w:rsidRPr="00172994" w:rsidRDefault="00F6171E" w:rsidP="00F6171E">
      <w:pPr>
        <w:pStyle w:val="ad"/>
        <w:widowControl/>
        <w:tabs>
          <w:tab w:val="left" w:pos="1134"/>
        </w:tabs>
        <w:ind w:left="0" w:firstLine="709"/>
        <w:jc w:val="both"/>
        <w:rPr>
          <w:rFonts w:ascii="Times New Roman" w:hAnsi="Times New Roman"/>
          <w:b/>
          <w:color w:val="FF0000"/>
          <w:sz w:val="28"/>
          <w:lang w:val="ru-RU"/>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lang w:val="ru-RU" w:eastAsia="ru-RU"/>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r w:rsidRPr="003E666D">
        <w:rPr>
          <w:rFonts w:ascii="Times New Roman" w:hAnsi="Times New Roman"/>
          <w:sz w:val="28"/>
          <w:lang w:val="ru-RU"/>
        </w:rPr>
        <w:t>;</w:t>
      </w:r>
    </w:p>
    <w:p w:rsidR="00F6171E" w:rsidRPr="003E666D"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запрос документов, иных материалов</w:t>
      </w:r>
      <w:r w:rsidRPr="003E666D">
        <w:rPr>
          <w:rFonts w:ascii="Times New Roman" w:hAnsi="Times New Roman"/>
          <w:sz w:val="28"/>
          <w:lang w:val="ru-RU"/>
        </w:rPr>
        <w:t>;</w:t>
      </w:r>
      <w:r w:rsidRPr="003E666D">
        <w:rPr>
          <w:rFonts w:ascii="Times New Roman" w:hAnsi="Times New Roman"/>
          <w:sz w:val="28"/>
        </w:rPr>
        <w:t xml:space="preserve"> </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0E7BBF" w:rsidRDefault="00F6171E" w:rsidP="00F6171E">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 взаимодействии с контролируемым лицом, </w:t>
      </w:r>
      <w:r w:rsidRPr="003E666D">
        <w:rPr>
          <w:sz w:val="28"/>
        </w:rPr>
        <w:t>проводятся Контрольным органом по следующим основаниям:</w:t>
      </w:r>
    </w:p>
    <w:p w:rsidR="00F6171E" w:rsidRPr="000E7BBF" w:rsidRDefault="00F6171E" w:rsidP="00F6171E">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0E7BBF" w:rsidRDefault="00F6171E" w:rsidP="00F6171E">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F6171E" w:rsidRPr="000E7BBF" w:rsidRDefault="00F6171E" w:rsidP="00F6171E">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0E7BBF" w:rsidRDefault="00F6171E" w:rsidP="00F6171E">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0E7BBF" w:rsidRDefault="00F6171E" w:rsidP="00F6171E">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0E7BBF">
          <w:rPr>
            <w:sz w:val="28"/>
          </w:rPr>
          <w:t>частью 1 статьи 95</w:t>
        </w:r>
      </w:hyperlink>
      <w:r w:rsidRPr="000E7BBF">
        <w:rPr>
          <w:sz w:val="28"/>
        </w:rPr>
        <w:t xml:space="preserve"> Федерального закона.</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F6171E" w:rsidRPr="000E7BBF" w:rsidRDefault="00F6171E" w:rsidP="00A50F92">
      <w:pPr>
        <w:ind w:firstLine="709"/>
        <w:jc w:val="both"/>
        <w:rPr>
          <w:sz w:val="28"/>
        </w:rPr>
      </w:pPr>
      <w:r w:rsidRPr="000E7BBF">
        <w:rPr>
          <w:sz w:val="28"/>
        </w:rPr>
        <w:t>4.1.4. 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0E7BBF" w:rsidRDefault="00F6171E" w:rsidP="00F6171E">
      <w:pPr>
        <w:tabs>
          <w:tab w:val="left" w:pos="1134"/>
        </w:tabs>
        <w:ind w:firstLine="709"/>
        <w:jc w:val="both"/>
        <w:rPr>
          <w:sz w:val="28"/>
        </w:rPr>
      </w:pPr>
      <w:r w:rsidRPr="000E7BBF">
        <w:rPr>
          <w:sz w:val="28"/>
        </w:rPr>
        <w:lastRenderedPageBreak/>
        <w:t>4.1.</w:t>
      </w:r>
      <w:r w:rsidR="00A50F92">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0E7BBF" w:rsidRDefault="00F6171E" w:rsidP="00F6171E">
      <w:pPr>
        <w:pStyle w:val="ad"/>
        <w:widowControl/>
        <w:tabs>
          <w:tab w:val="left" w:pos="1134"/>
        </w:tabs>
        <w:ind w:left="0" w:firstLine="709"/>
        <w:jc w:val="both"/>
        <w:rPr>
          <w:rFonts w:ascii="Times New Roman" w:hAnsi="Times New Roman"/>
          <w:sz w:val="28"/>
          <w:lang w:val="ru-RU"/>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3E666D"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4.</w:t>
      </w:r>
      <w:r w:rsidRPr="003E666D">
        <w:rPr>
          <w:rFonts w:ascii="Times New Roman" w:hAnsi="Times New Roman"/>
          <w:sz w:val="28"/>
          <w:lang w:val="ru-RU"/>
        </w:rPr>
        <w:t>1</w:t>
      </w:r>
      <w:r w:rsidRPr="003E666D">
        <w:rPr>
          <w:rFonts w:ascii="Times New Roman" w:hAnsi="Times New Roman"/>
          <w:sz w:val="28"/>
        </w:rPr>
        <w:t>.</w:t>
      </w:r>
      <w:r w:rsidR="00A50F92">
        <w:rPr>
          <w:rFonts w:ascii="Times New Roman" w:hAnsi="Times New Roman"/>
          <w:sz w:val="28"/>
          <w:lang w:val="ru-RU"/>
        </w:rPr>
        <w:t>6</w:t>
      </w:r>
      <w:r w:rsidRPr="003E666D">
        <w:rPr>
          <w:rFonts w:ascii="Times New Roman" w:hAnsi="Times New Roman"/>
          <w:sz w:val="28"/>
        </w:rPr>
        <w:t xml:space="preserve">. По окончании проведения </w:t>
      </w:r>
      <w:r w:rsidRPr="003E666D">
        <w:rPr>
          <w:rFonts w:ascii="Times New Roman" w:hAnsi="Times New Roman"/>
          <w:sz w:val="28"/>
          <w:lang w:val="ru-RU"/>
        </w:rPr>
        <w:t>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lang w:val="ru-RU"/>
        </w:rPr>
        <w:t xml:space="preserve"> </w:t>
      </w:r>
      <w:r w:rsidRPr="003E666D">
        <w:rPr>
          <w:rFonts w:ascii="Times New Roman" w:hAnsi="Times New Roman"/>
          <w:sz w:val="28"/>
        </w:rPr>
        <w:t>инспектор составляет акт</w:t>
      </w:r>
      <w:r w:rsidRPr="003E666D">
        <w:rPr>
          <w:rFonts w:ascii="Times New Roman" w:hAnsi="Times New Roman"/>
          <w:sz w:val="28"/>
          <w:lang w:val="ru-RU"/>
        </w:rPr>
        <w:t xml:space="preserve">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0E7BBF"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 xml:space="preserve">В случае если по результатам проведения </w:t>
      </w:r>
      <w:r w:rsidRPr="003E666D">
        <w:rPr>
          <w:rFonts w:ascii="Times New Roman" w:hAnsi="Times New Roman"/>
          <w:sz w:val="28"/>
          <w:lang w:val="ru-RU"/>
        </w:rPr>
        <w:t xml:space="preserve">такого мероприятия </w:t>
      </w:r>
      <w:r w:rsidRPr="003E666D">
        <w:rPr>
          <w:rFonts w:ascii="Times New Roman" w:hAnsi="Times New Roman"/>
          <w:sz w:val="28"/>
        </w:rPr>
        <w:t>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0E7BBF" w:rsidRDefault="00F6171E" w:rsidP="00F6171E">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F6171E" w:rsidRPr="000E7BBF" w:rsidRDefault="00F6171E" w:rsidP="00F6171E">
      <w:pPr>
        <w:pStyle w:val="ConsPlusNormal"/>
        <w:ind w:firstLine="709"/>
        <w:jc w:val="both"/>
        <w:rPr>
          <w:sz w:val="28"/>
        </w:rPr>
      </w:pPr>
      <w:r w:rsidRPr="000E7BBF">
        <w:rPr>
          <w:sz w:val="28"/>
        </w:rPr>
        <w:t>4.1.</w:t>
      </w:r>
      <w:r w:rsidR="00A50F92">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F6171E" w:rsidRPr="000E7BBF" w:rsidRDefault="00F6171E" w:rsidP="00F6171E">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F6171E" w:rsidRPr="000E7BBF" w:rsidRDefault="00F6171E" w:rsidP="00F6171E">
      <w:pPr>
        <w:pStyle w:val="ConsPlusNormal"/>
        <w:ind w:firstLine="709"/>
        <w:jc w:val="both"/>
        <w:rPr>
          <w:sz w:val="28"/>
        </w:rPr>
      </w:pPr>
      <w:r w:rsidRPr="000E7BBF">
        <w:rPr>
          <w:sz w:val="28"/>
        </w:rPr>
        <w:t>4.1.</w:t>
      </w:r>
      <w:r w:rsidR="00A50F92">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0E7BBF" w:rsidRDefault="00F6171E" w:rsidP="00F6171E">
      <w:pPr>
        <w:pStyle w:val="ConsPlusNormal"/>
        <w:ind w:firstLine="709"/>
        <w:jc w:val="both"/>
        <w:rPr>
          <w:sz w:val="28"/>
        </w:rPr>
      </w:pPr>
      <w:r w:rsidRPr="000E7BBF">
        <w:rPr>
          <w:sz w:val="28"/>
        </w:rPr>
        <w:t>4.1.</w:t>
      </w:r>
      <w:r w:rsidR="00A50F92">
        <w:rPr>
          <w:sz w:val="28"/>
        </w:rPr>
        <w:t>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A50F92">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6171E">
      <w:pPr>
        <w:pStyle w:val="s26"/>
        <w:spacing w:before="0" w:beforeAutospacing="0" w:after="0" w:afterAutospacing="0"/>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A50F92">
      <w:pPr>
        <w:pStyle w:val="s15"/>
        <w:spacing w:before="0" w:beforeAutospacing="0" w:after="0" w:afterAutospacing="0"/>
        <w:ind w:firstLine="525"/>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4.2.</w:t>
      </w:r>
      <w:r w:rsidR="00A50F92">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6</w:t>
      </w:r>
      <w:r w:rsidRPr="002D071A">
        <w:rPr>
          <w:rStyle w:val="bumpedfont15"/>
          <w:sz w:val="28"/>
          <w:szCs w:val="28"/>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8D55F5" w:rsidRPr="002D071A" w:rsidRDefault="008D55F5" w:rsidP="00352676">
      <w:pPr>
        <w:pStyle w:val="s26"/>
        <w:spacing w:before="0" w:beforeAutospacing="0" w:after="0" w:afterAutospacing="0"/>
        <w:ind w:firstLine="525"/>
        <w:jc w:val="both"/>
        <w:rPr>
          <w:sz w:val="28"/>
          <w:szCs w:val="28"/>
        </w:rPr>
      </w:pPr>
      <w:r w:rsidRPr="002D071A">
        <w:rPr>
          <w:rStyle w:val="bumpedfont15"/>
          <w:sz w:val="28"/>
          <w:szCs w:val="28"/>
        </w:rPr>
        <w:t xml:space="preserve">В отношении объектов, относящихся к категории среднего риска, умеренного риска, проводятся: </w:t>
      </w:r>
      <w:r w:rsidR="00352676" w:rsidRPr="002D071A">
        <w:rPr>
          <w:rStyle w:val="bumpedfont15"/>
          <w:sz w:val="28"/>
          <w:szCs w:val="28"/>
        </w:rPr>
        <w:t>документарная проверка</w:t>
      </w:r>
      <w:r w:rsidR="00352676">
        <w:rPr>
          <w:rStyle w:val="bumpedfont15"/>
          <w:sz w:val="28"/>
          <w:szCs w:val="28"/>
        </w:rPr>
        <w:t xml:space="preserve">, </w:t>
      </w:r>
      <w:r w:rsidR="00352676" w:rsidRPr="002D071A">
        <w:rPr>
          <w:rStyle w:val="bumpedfont15"/>
          <w:sz w:val="28"/>
          <w:szCs w:val="28"/>
        </w:rPr>
        <w:t>выездная проверка</w:t>
      </w:r>
      <w:r w:rsidRPr="002D071A">
        <w:rPr>
          <w:rStyle w:val="bumpedfont15"/>
          <w:sz w:val="28"/>
          <w:szCs w:val="28"/>
        </w:rPr>
        <w:t>.</w:t>
      </w:r>
    </w:p>
    <w:p w:rsidR="00A50F92" w:rsidRDefault="008D55F5" w:rsidP="00A50F92">
      <w:pPr>
        <w:autoSpaceDE w:val="0"/>
        <w:autoSpaceDN w:val="0"/>
        <w:adjustRightInd w:val="0"/>
        <w:ind w:firstLine="709"/>
        <w:jc w:val="both"/>
        <w:rPr>
          <w:sz w:val="28"/>
          <w:szCs w:val="28"/>
        </w:rPr>
      </w:pPr>
      <w:r w:rsidRPr="002D071A">
        <w:rPr>
          <w:rStyle w:val="bumpedfont15"/>
          <w:sz w:val="28"/>
          <w:szCs w:val="28"/>
        </w:rPr>
        <w:t>4.3.4. </w:t>
      </w:r>
      <w:r w:rsidR="00A50F92">
        <w:rPr>
          <w:sz w:val="28"/>
          <w:szCs w:val="28"/>
        </w:rPr>
        <w:t>Плановые контрольные мероприятия в отношении объектов контроля проводятся со следующей периодичностью:</w:t>
      </w:r>
    </w:p>
    <w:p w:rsidR="00A50F92" w:rsidRDefault="00A50F92" w:rsidP="00A50F92">
      <w:pPr>
        <w:autoSpaceDE w:val="0"/>
        <w:autoSpaceDN w:val="0"/>
        <w:adjustRightInd w:val="0"/>
        <w:ind w:firstLine="709"/>
        <w:jc w:val="both"/>
        <w:rPr>
          <w:strike/>
          <w:sz w:val="28"/>
          <w:szCs w:val="28"/>
        </w:rPr>
      </w:pPr>
      <w:r>
        <w:rPr>
          <w:sz w:val="28"/>
          <w:szCs w:val="28"/>
        </w:rPr>
        <w:lastRenderedPageBreak/>
        <w:t>для категории среднего риска - один раз в 3 года;</w:t>
      </w:r>
    </w:p>
    <w:p w:rsidR="00A50F92" w:rsidRDefault="00A50F92" w:rsidP="00A50F92">
      <w:pPr>
        <w:autoSpaceDE w:val="0"/>
        <w:autoSpaceDN w:val="0"/>
        <w:adjustRightInd w:val="0"/>
        <w:ind w:firstLine="709"/>
        <w:jc w:val="both"/>
        <w:rPr>
          <w:strike/>
          <w:sz w:val="28"/>
          <w:szCs w:val="28"/>
        </w:rPr>
      </w:pPr>
      <w:r>
        <w:rPr>
          <w:sz w:val="28"/>
          <w:szCs w:val="28"/>
        </w:rPr>
        <w:t>для категории умеренного риска - один раз в 5 лет;</w:t>
      </w:r>
    </w:p>
    <w:p w:rsidR="008D55F5" w:rsidRPr="002D071A" w:rsidRDefault="008D55F5" w:rsidP="00A50F92">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1) направления Контрольным органом контролируемому лицу требования представить необходимые для рассмотрения в ходе </w:t>
      </w:r>
      <w:r w:rsidRPr="002D071A">
        <w:rPr>
          <w:rStyle w:val="bumpedfont15"/>
          <w:sz w:val="28"/>
          <w:szCs w:val="28"/>
        </w:rPr>
        <w:lastRenderedPageBreak/>
        <w:t>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6001"/>
      <w:bookmarkEnd w:id="2"/>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w:t>
      </w:r>
      <w:r w:rsidRPr="002D071A">
        <w:rPr>
          <w:rStyle w:val="bumpedfont15"/>
          <w:sz w:val="28"/>
          <w:szCs w:val="28"/>
        </w:rPr>
        <w:lastRenderedPageBreak/>
        <w:t>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Default="008D55F5" w:rsidP="006A1643">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sidR="006A1643">
        <w:rPr>
          <w:rStyle w:val="bumpedfont15"/>
          <w:sz w:val="28"/>
          <w:szCs w:val="28"/>
        </w:rPr>
        <w:t xml:space="preserve"> </w:t>
      </w:r>
    </w:p>
    <w:p w:rsidR="006A1643" w:rsidRDefault="006A1643" w:rsidP="006A1643">
      <w:pPr>
        <w:pStyle w:val="s26"/>
        <w:spacing w:before="0" w:beforeAutospacing="0" w:after="0" w:afterAutospacing="0"/>
        <w:ind w:firstLine="525"/>
        <w:jc w:val="both"/>
        <w:rPr>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w:t>
      </w:r>
      <w:r w:rsidR="006A4E19">
        <w:rPr>
          <w:rStyle w:val="bumpedfont15"/>
          <w:sz w:val="28"/>
          <w:szCs w:val="28"/>
        </w:rPr>
        <w:t xml:space="preserve"> рамках иного вида контрольных </w:t>
      </w:r>
      <w:r w:rsidRPr="002D071A">
        <w:rPr>
          <w:rStyle w:val="bumpedfont15"/>
          <w:sz w:val="28"/>
          <w:szCs w:val="28"/>
        </w:rPr>
        <w:t>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3" w:name="_Hlk73715973"/>
      <w:bookmarkEnd w:id="3"/>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Default="008D55F5" w:rsidP="00104406">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8D55F5" w:rsidP="00104406">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8" w:name="Par383"/>
      <w:bookmarkEnd w:id="8"/>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9" w:name="Par390"/>
      <w:bookmarkEnd w:id="9"/>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5.11. Подача жалобы может быть осуществлена полномочным представителем контролируемого лица в случае делегирования ему </w:t>
      </w:r>
      <w:r w:rsidRPr="002D071A">
        <w:rPr>
          <w:rStyle w:val="bumpedfont15"/>
          <w:sz w:val="28"/>
          <w:szCs w:val="28"/>
        </w:rPr>
        <w:lastRenderedPageBreak/>
        <w:t>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руководитель (заместитель руководителя)</w:t>
      </w:r>
      <w:r w:rsidR="006A4E19">
        <w:rPr>
          <w:rStyle w:val="bumpedfont15"/>
          <w:sz w:val="28"/>
          <w:szCs w:val="28"/>
        </w:rPr>
        <w:t xml:space="preserve"> </w:t>
      </w:r>
      <w:r w:rsidRPr="002D071A">
        <w:rPr>
          <w:rStyle w:val="bumpedfont15"/>
          <w:sz w:val="28"/>
          <w:szCs w:val="28"/>
        </w:rPr>
        <w:t>Контрольного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0" w:name="_Hlk73956884"/>
      <w:bookmarkEnd w:id="10"/>
      <w:r w:rsidRPr="002D071A">
        <w:rPr>
          <w:rStyle w:val="bumpedfont15"/>
          <w:sz w:val="28"/>
          <w:szCs w:val="28"/>
        </w:rPr>
        <w:t>и их целевые значения, индикативные показатели установлены приложением </w:t>
      </w:r>
      <w:r w:rsidR="006A1643">
        <w:rPr>
          <w:rStyle w:val="bumpedfont15"/>
          <w:sz w:val="28"/>
          <w:szCs w:val="28"/>
        </w:rPr>
        <w:t>3</w:t>
      </w:r>
      <w:r w:rsidRPr="002D071A">
        <w:rPr>
          <w:rStyle w:val="bumpedfont15"/>
          <w:sz w:val="28"/>
          <w:szCs w:val="28"/>
        </w:rPr>
        <w:t xml:space="preserve"> к настоящему Положению.</w:t>
      </w:r>
    </w:p>
    <w:p w:rsidR="007F7F30" w:rsidRPr="000E7BBF" w:rsidRDefault="007F7F30" w:rsidP="007F7F30">
      <w:pPr>
        <w:pStyle w:val="ConsPlusNormal"/>
        <w:spacing w:line="192" w:lineRule="auto"/>
        <w:ind w:left="4535" w:firstLine="0"/>
        <w:outlineLvl w:val="1"/>
        <w:rPr>
          <w:sz w:val="28"/>
          <w:szCs w:val="28"/>
          <w:vertAlign w:val="superscript"/>
        </w:rPr>
      </w:pPr>
      <w:r>
        <w:rPr>
          <w:sz w:val="28"/>
          <w:szCs w:val="28"/>
        </w:rPr>
        <w:lastRenderedPageBreak/>
        <w:t xml:space="preserve">Приложение 1 </w:t>
      </w:r>
      <w:r w:rsidRPr="000E7BBF">
        <w:rPr>
          <w:sz w:val="28"/>
          <w:szCs w:val="28"/>
        </w:rPr>
        <w:t xml:space="preserve">к Положению </w:t>
      </w:r>
    </w:p>
    <w:p w:rsidR="007F7F30" w:rsidRPr="000E7BBF" w:rsidRDefault="007F7F30" w:rsidP="007F7F30">
      <w:pPr>
        <w:pStyle w:val="ConsPlusNormal"/>
        <w:spacing w:line="192" w:lineRule="auto"/>
        <w:ind w:left="4535" w:firstLine="0"/>
        <w:outlineLvl w:val="1"/>
        <w:rPr>
          <w:i/>
        </w:rPr>
      </w:pPr>
    </w:p>
    <w:p w:rsidR="007F7F30" w:rsidRPr="00721895" w:rsidRDefault="007F7F30" w:rsidP="007F7F30">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F7F30" w:rsidRPr="00721895" w:rsidRDefault="007F7F30" w:rsidP="007F7F30">
      <w:pPr>
        <w:jc w:val="center"/>
        <w:rPr>
          <w:sz w:val="28"/>
          <w:szCs w:val="28"/>
        </w:rPr>
      </w:pPr>
      <w:r w:rsidRPr="00721895">
        <w:rPr>
          <w:b/>
          <w:sz w:val="28"/>
          <w:szCs w:val="28"/>
        </w:rPr>
        <w:t>в рамках осуществления муниципального контроля</w:t>
      </w:r>
    </w:p>
    <w:p w:rsidR="007F7F30" w:rsidRPr="00721895" w:rsidRDefault="007F7F30" w:rsidP="007F7F30">
      <w:pPr>
        <w:ind w:firstLine="709"/>
        <w:jc w:val="both"/>
        <w:rPr>
          <w:sz w:val="16"/>
          <w:szCs w:val="16"/>
        </w:rPr>
      </w:pPr>
      <w:r w:rsidRPr="00721895">
        <w:rPr>
          <w:sz w:val="28"/>
          <w:szCs w:val="28"/>
        </w:rPr>
        <w:t> </w:t>
      </w:r>
    </w:p>
    <w:p w:rsidR="007F7F30" w:rsidRPr="00721895" w:rsidRDefault="007F7F30" w:rsidP="007F7F30">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F7F30" w:rsidRPr="008C559A" w:rsidRDefault="007F7F30" w:rsidP="007F7F30">
      <w:pPr>
        <w:ind w:firstLine="709"/>
        <w:jc w:val="both"/>
        <w:rPr>
          <w:sz w:val="28"/>
          <w:szCs w:val="28"/>
        </w:rPr>
      </w:pPr>
      <w:r w:rsidRPr="008C559A">
        <w:rPr>
          <w:sz w:val="28"/>
          <w:szCs w:val="28"/>
        </w:rPr>
        <w:t>2. Показатель риска рассчитывается по следующей формуле:</w:t>
      </w:r>
    </w:p>
    <w:p w:rsidR="007F7F30" w:rsidRPr="008C559A" w:rsidRDefault="007F7F30" w:rsidP="007F7F30">
      <w:pPr>
        <w:ind w:firstLine="709"/>
        <w:jc w:val="both"/>
        <w:rPr>
          <w:sz w:val="28"/>
          <w:szCs w:val="28"/>
        </w:rPr>
      </w:pPr>
      <w:r w:rsidRPr="008C559A">
        <w:rPr>
          <w:sz w:val="28"/>
          <w:szCs w:val="28"/>
        </w:rPr>
        <w:t> </w:t>
      </w:r>
    </w:p>
    <w:p w:rsidR="007F7F30" w:rsidRPr="00D51060" w:rsidRDefault="007F7F30" w:rsidP="007F7F30">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F7F30" w:rsidRPr="00D51060" w:rsidRDefault="007F7F30" w:rsidP="007F7F30">
      <w:pPr>
        <w:ind w:firstLine="709"/>
        <w:jc w:val="both"/>
        <w:rPr>
          <w:sz w:val="28"/>
          <w:szCs w:val="28"/>
        </w:rPr>
      </w:pPr>
      <w:r w:rsidRPr="00D51060">
        <w:rPr>
          <w:sz w:val="28"/>
          <w:szCs w:val="28"/>
        </w:rPr>
        <w:t>К - показатель риска;</w:t>
      </w:r>
    </w:p>
    <w:p w:rsidR="007F7F30" w:rsidRDefault="007F7F30" w:rsidP="007F7F30">
      <w:pPr>
        <w:ind w:firstLine="709"/>
        <w:jc w:val="both"/>
        <w:rPr>
          <w:sz w:val="28"/>
          <w:szCs w:val="28"/>
        </w:rPr>
      </w:pPr>
    </w:p>
    <w:p w:rsidR="007F7F30" w:rsidRPr="00D51060" w:rsidRDefault="007F7F30" w:rsidP="007F7F30">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7F7F30" w:rsidRDefault="007F7F30" w:rsidP="007F7F30">
      <w:pPr>
        <w:ind w:firstLine="709"/>
        <w:jc w:val="both"/>
        <w:rPr>
          <w:sz w:val="28"/>
          <w:szCs w:val="28"/>
        </w:rPr>
      </w:pPr>
      <w:r w:rsidRPr="00D51060">
        <w:rPr>
          <w:sz w:val="28"/>
          <w:szCs w:val="28"/>
        </w:rPr>
        <w:t> </w:t>
      </w:r>
    </w:p>
    <w:p w:rsidR="007F7F30" w:rsidRDefault="007F7F30" w:rsidP="007F7F30">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7F7F30" w:rsidRDefault="007F7F30" w:rsidP="007F7F30">
      <w:pPr>
        <w:ind w:firstLine="709"/>
        <w:jc w:val="both"/>
        <w:rPr>
          <w:sz w:val="28"/>
          <w:szCs w:val="28"/>
        </w:rPr>
      </w:pPr>
    </w:p>
    <w:p w:rsidR="007F7F30" w:rsidRPr="008C559A" w:rsidRDefault="007F7F30" w:rsidP="007F7F30">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7F7F30" w:rsidRPr="000E7BBF" w:rsidRDefault="007F7F30" w:rsidP="007F7F30">
      <w:pPr>
        <w:pStyle w:val="ConsPlusNormal"/>
        <w:spacing w:line="192" w:lineRule="auto"/>
        <w:ind w:firstLine="4536"/>
        <w:outlineLvl w:val="1"/>
        <w:rPr>
          <w:sz w:val="28"/>
          <w:szCs w:val="28"/>
          <w:vertAlign w:val="superscript"/>
        </w:rPr>
      </w:pPr>
      <w:r w:rsidRPr="000E7BBF">
        <w:rPr>
          <w:sz w:val="28"/>
          <w:szCs w:val="28"/>
        </w:rPr>
        <w:lastRenderedPageBreak/>
        <w:t xml:space="preserve">Приложение </w:t>
      </w:r>
      <w:r>
        <w:rPr>
          <w:sz w:val="28"/>
          <w:szCs w:val="28"/>
        </w:rPr>
        <w:t xml:space="preserve">2 </w:t>
      </w:r>
      <w:r w:rsidRPr="000E7BBF">
        <w:rPr>
          <w:sz w:val="28"/>
          <w:szCs w:val="28"/>
        </w:rPr>
        <w:t xml:space="preserve">к Положению </w:t>
      </w:r>
    </w:p>
    <w:p w:rsidR="007F7F30" w:rsidRPr="000E7BBF" w:rsidRDefault="007F7F30" w:rsidP="007F7F30">
      <w:pPr>
        <w:pStyle w:val="ConsPlusNormal"/>
        <w:spacing w:line="240" w:lineRule="exact"/>
        <w:jc w:val="center"/>
        <w:rPr>
          <w:shd w:val="clear" w:color="auto" w:fill="F1C100"/>
        </w:rPr>
      </w:pPr>
    </w:p>
    <w:p w:rsidR="007F7F30" w:rsidRPr="000E7BBF" w:rsidRDefault="007F7F30" w:rsidP="007F7F30">
      <w:pPr>
        <w:jc w:val="center"/>
        <w:rPr>
          <w:b/>
          <w:bCs/>
          <w:sz w:val="28"/>
          <w:szCs w:val="28"/>
        </w:rPr>
      </w:pPr>
    </w:p>
    <w:p w:rsidR="007F7F30" w:rsidRPr="00D24D01" w:rsidRDefault="007F7F30" w:rsidP="00D24D01">
      <w:pPr>
        <w:autoSpaceDE w:val="0"/>
        <w:autoSpaceDN w:val="0"/>
        <w:adjustRightInd w:val="0"/>
        <w:ind w:firstLine="708"/>
        <w:jc w:val="both"/>
        <w:rPr>
          <w:sz w:val="28"/>
          <w:szCs w:val="28"/>
        </w:rPr>
      </w:pPr>
      <w:r w:rsidRPr="00D24D01">
        <w:rPr>
          <w:sz w:val="28"/>
          <w:szCs w:val="28"/>
        </w:rPr>
        <w:t xml:space="preserve">1.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rsidR="007F7F30" w:rsidRPr="00D24D01" w:rsidRDefault="008D55F5" w:rsidP="007F7F30">
      <w:pPr>
        <w:autoSpaceDE w:val="0"/>
        <w:autoSpaceDN w:val="0"/>
        <w:adjustRightInd w:val="0"/>
        <w:jc w:val="both"/>
        <w:rPr>
          <w:sz w:val="28"/>
          <w:szCs w:val="28"/>
          <w:lang w:eastAsia="en-US"/>
        </w:rPr>
      </w:pPr>
      <w:r w:rsidRPr="00D24D01">
        <w:rPr>
          <w:sz w:val="28"/>
          <w:szCs w:val="28"/>
        </w:rPr>
        <w:t> </w:t>
      </w:r>
      <w:r w:rsidR="007F7F30" w:rsidRPr="00D24D01">
        <w:rPr>
          <w:sz w:val="28"/>
          <w:szCs w:val="28"/>
        </w:rPr>
        <w:tab/>
        <w:t xml:space="preserve">а) </w:t>
      </w:r>
      <w:r w:rsidR="007F7F30"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D24D01" w:rsidRDefault="007F7F30" w:rsidP="007F7F30">
      <w:pPr>
        <w:autoSpaceDE w:val="0"/>
        <w:autoSpaceDN w:val="0"/>
        <w:adjustRightInd w:val="0"/>
        <w:jc w:val="both"/>
        <w:rPr>
          <w:sz w:val="28"/>
          <w:szCs w:val="28"/>
          <w:lang w:eastAsia="en-US"/>
        </w:rPr>
      </w:pPr>
      <w:r w:rsidRPr="00D24D01">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D24D01" w:rsidRDefault="00FB2351" w:rsidP="00FB2351">
      <w:pPr>
        <w:ind w:firstLine="709"/>
        <w:jc w:val="both"/>
        <w:rPr>
          <w:sz w:val="28"/>
          <w:szCs w:val="28"/>
        </w:rPr>
      </w:pPr>
      <w:r w:rsidRPr="00D24D01">
        <w:rPr>
          <w:sz w:val="28"/>
          <w:szCs w:val="28"/>
        </w:rPr>
        <w:t xml:space="preserve">2.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D24D01" w:rsidRDefault="00FB2351" w:rsidP="00FB2351">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D24D01" w:rsidRDefault="00FB2351" w:rsidP="00FB2351">
      <w:pPr>
        <w:ind w:firstLine="709"/>
        <w:jc w:val="both"/>
        <w:rPr>
          <w:sz w:val="28"/>
          <w:szCs w:val="28"/>
        </w:rPr>
      </w:pPr>
      <w:r w:rsidRPr="00D24D01">
        <w:rPr>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24D01">
        <w:rPr>
          <w:sz w:val="28"/>
          <w:szCs w:val="28"/>
          <w:lang w:eastAsia="en-US"/>
        </w:rPr>
        <w:t xml:space="preserve">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w:t>
      </w:r>
      <w:r w:rsidRPr="00D24D01">
        <w:rPr>
          <w:sz w:val="28"/>
          <w:szCs w:val="28"/>
          <w:lang w:eastAsia="en-US"/>
        </w:rPr>
        <w:lastRenderedPageBreak/>
        <w:t>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Default="00FB2351" w:rsidP="00FB2351">
      <w:pPr>
        <w:ind w:firstLine="709"/>
        <w:jc w:val="both"/>
        <w:rPr>
          <w:sz w:val="28"/>
          <w:szCs w:val="28"/>
        </w:rPr>
      </w:pPr>
      <w:r w:rsidRPr="00D24D01">
        <w:rPr>
          <w:sz w:val="28"/>
          <w:szCs w:val="28"/>
        </w:rPr>
        <w:t xml:space="preserve">4. Выявление в течение трех месяцев более пяти фактов несоответствия сведений (информации), полученных от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FB2351" w:rsidRDefault="008D55F5" w:rsidP="00FB2351">
      <w:pPr>
        <w:pStyle w:val="s44"/>
        <w:spacing w:before="0" w:beforeAutospacing="0" w:after="0" w:afterAutospacing="0"/>
        <w:ind w:firstLine="540"/>
        <w:rPr>
          <w:sz w:val="27"/>
          <w:szCs w:val="27"/>
        </w:rPr>
        <w:sectPr w:rsidR="00FB2351" w:rsidSect="007F7F30">
          <w:pgSz w:w="11906" w:h="16838"/>
          <w:pgMar w:top="1134" w:right="850" w:bottom="993" w:left="1701" w:header="708" w:footer="708" w:gutter="0"/>
          <w:cols w:space="708"/>
          <w:docGrid w:linePitch="360"/>
        </w:sectPr>
      </w:pPr>
      <w:r>
        <w:rPr>
          <w:sz w:val="27"/>
          <w:szCs w:val="27"/>
        </w:rPr>
        <w:t> </w:t>
      </w:r>
    </w:p>
    <w:p w:rsidR="006A1643" w:rsidRPr="006A1643" w:rsidRDefault="006A1643" w:rsidP="006A1643">
      <w:pPr>
        <w:widowControl w:val="0"/>
        <w:spacing w:line="192" w:lineRule="auto"/>
        <w:ind w:left="9923" w:right="1" w:hanging="4536"/>
        <w:outlineLvl w:val="1"/>
        <w:rPr>
          <w:rFonts w:eastAsia="Times New Roman"/>
          <w:sz w:val="28"/>
          <w:szCs w:val="28"/>
          <w:vertAlign w:val="superscript"/>
        </w:rPr>
      </w:pPr>
      <w:r w:rsidRPr="006A1643">
        <w:rPr>
          <w:rFonts w:eastAsia="Times New Roman"/>
          <w:sz w:val="28"/>
          <w:szCs w:val="28"/>
        </w:rPr>
        <w:lastRenderedPageBreak/>
        <w:t xml:space="preserve">Приложение 3 к Положению </w:t>
      </w:r>
    </w:p>
    <w:p w:rsidR="006A1643" w:rsidRPr="006A1643" w:rsidRDefault="006A1643" w:rsidP="006A1643">
      <w:pPr>
        <w:widowControl w:val="0"/>
        <w:spacing w:line="192" w:lineRule="auto"/>
        <w:ind w:left="3827" w:firstLine="708"/>
        <w:outlineLvl w:val="1"/>
        <w:rPr>
          <w:rFonts w:eastAsia="Times New Roman"/>
          <w:sz w:val="28"/>
          <w:szCs w:val="22"/>
        </w:rPr>
      </w:pPr>
    </w:p>
    <w:p w:rsidR="006A1643" w:rsidRPr="006A1643" w:rsidRDefault="006A1643" w:rsidP="006A1643">
      <w:pPr>
        <w:tabs>
          <w:tab w:val="left" w:pos="1134"/>
        </w:tabs>
        <w:contextualSpacing/>
        <w:jc w:val="center"/>
        <w:rPr>
          <w:rFonts w:eastAsia="Times New Roman"/>
          <w:b/>
          <w:sz w:val="28"/>
          <w:szCs w:val="20"/>
          <w:highlight w:val="yellow"/>
        </w:rPr>
      </w:pPr>
    </w:p>
    <w:p w:rsidR="006A1643" w:rsidRPr="006A1643" w:rsidRDefault="006A1643" w:rsidP="006A1643">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rsidR="006A1643" w:rsidRPr="006A1643" w:rsidRDefault="006A1643" w:rsidP="006A1643">
      <w:pPr>
        <w:jc w:val="center"/>
        <w:outlineLvl w:val="0"/>
        <w:rPr>
          <w:b/>
          <w:bCs/>
          <w:sz w:val="28"/>
          <w:szCs w:val="32"/>
        </w:rPr>
      </w:pPr>
      <w:r w:rsidRPr="006A1643">
        <w:rPr>
          <w:b/>
          <w:bCs/>
          <w:sz w:val="28"/>
          <w:szCs w:val="32"/>
        </w:rPr>
        <w:t>муниципального лесного контроля</w:t>
      </w:r>
    </w:p>
    <w:p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firstRow="1" w:lastRow="0" w:firstColumn="1" w:lastColumn="0" w:noHBand="0" w:noVBand="1"/>
      </w:tblPr>
      <w:tblGrid>
        <w:gridCol w:w="9229"/>
        <w:gridCol w:w="1134"/>
      </w:tblGrid>
      <w:tr w:rsidR="006A1643" w:rsidRPr="006A1643" w:rsidTr="00352676">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rsidTr="0035267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ED036A">
            <w:pPr>
              <w:spacing w:line="105" w:lineRule="atLeast"/>
              <w:ind w:firstLine="390"/>
              <w:rPr>
                <w:color w:val="000000"/>
                <w:sz w:val="18"/>
                <w:szCs w:val="18"/>
              </w:rPr>
            </w:pPr>
            <w:r w:rsidRPr="006A1643">
              <w:rPr>
                <w:color w:val="000000"/>
                <w:sz w:val="18"/>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rsidTr="0035267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rsidTr="00352676">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rsidTr="00352676">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rsidTr="0035267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rsidTr="0035267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rsidTr="00352676">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rsidR="006A1643" w:rsidRPr="006A1643" w:rsidRDefault="006A1643" w:rsidP="006A1643">
      <w:pPr>
        <w:jc w:val="center"/>
        <w:rPr>
          <w:sz w:val="27"/>
          <w:szCs w:val="27"/>
        </w:rPr>
      </w:pPr>
      <w:r w:rsidRPr="006A1643">
        <w:rPr>
          <w:sz w:val="27"/>
          <w:szCs w:val="27"/>
        </w:rPr>
        <w:t> </w:t>
      </w:r>
    </w:p>
    <w:p w:rsidR="006A1643" w:rsidRPr="006A1643" w:rsidRDefault="006A1643" w:rsidP="006A1643">
      <w:pPr>
        <w:jc w:val="center"/>
        <w:rPr>
          <w:sz w:val="27"/>
          <w:szCs w:val="27"/>
        </w:rPr>
      </w:pPr>
      <w:r w:rsidRPr="006A1643">
        <w:rPr>
          <w:b/>
          <w:bCs/>
          <w:sz w:val="32"/>
          <w:szCs w:val="32"/>
        </w:rPr>
        <w:t>Индикативные показатели</w:t>
      </w:r>
    </w:p>
    <w:p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987"/>
        <w:gridCol w:w="3258"/>
        <w:gridCol w:w="630"/>
        <w:gridCol w:w="1880"/>
      </w:tblGrid>
      <w:tr w:rsidR="006A1643" w:rsidRPr="006A1643" w:rsidTr="0035267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rsidTr="0035267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Врз = (РЗф / РЗп)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Врз - выполняемость плановых  заданий (осмотров) %</w:t>
            </w:r>
          </w:p>
          <w:p w:rsidR="006A1643" w:rsidRPr="006A1643" w:rsidRDefault="006A1643" w:rsidP="006A1643">
            <w:pPr>
              <w:rPr>
                <w:color w:val="000000"/>
                <w:sz w:val="18"/>
                <w:szCs w:val="18"/>
              </w:rPr>
            </w:pPr>
            <w:r w:rsidRPr="006A1643">
              <w:rPr>
                <w:color w:val="444444"/>
                <w:sz w:val="18"/>
                <w:szCs w:val="18"/>
              </w:rPr>
              <w:t>РЗф -количество проведенных плановых заданий (осмотров) (ед.)</w:t>
            </w:r>
          </w:p>
          <w:p w:rsidR="006A1643" w:rsidRPr="006A1643" w:rsidRDefault="006A1643" w:rsidP="006A1643">
            <w:pPr>
              <w:rPr>
                <w:color w:val="000000"/>
                <w:sz w:val="18"/>
                <w:szCs w:val="18"/>
              </w:rPr>
            </w:pPr>
            <w:r w:rsidRPr="006A1643">
              <w:rPr>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rsidTr="0035267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Ввн = (Рф / Рп)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Ввн - выполняемость внеплановых проверок</w:t>
            </w:r>
          </w:p>
          <w:p w:rsidR="006A1643" w:rsidRPr="006A1643" w:rsidRDefault="006A1643" w:rsidP="006A1643">
            <w:pPr>
              <w:rPr>
                <w:color w:val="000000"/>
                <w:sz w:val="18"/>
                <w:szCs w:val="18"/>
              </w:rPr>
            </w:pPr>
            <w:r w:rsidRPr="006A1643">
              <w:rPr>
                <w:color w:val="444444"/>
                <w:sz w:val="18"/>
                <w:szCs w:val="18"/>
              </w:rPr>
              <w:t>Рф - количество проведенных внеплановых проверок (ед.)</w:t>
            </w:r>
          </w:p>
          <w:p w:rsidR="006A1643" w:rsidRPr="006A1643" w:rsidRDefault="006A1643" w:rsidP="006A1643">
            <w:pPr>
              <w:rPr>
                <w:color w:val="000000"/>
                <w:sz w:val="18"/>
                <w:szCs w:val="18"/>
              </w:rPr>
            </w:pPr>
            <w:r w:rsidRPr="006A1643">
              <w:rPr>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rsidTr="00352676">
        <w:trPr>
          <w:trHeight w:val="1905"/>
        </w:trPr>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Ж x 100 / Пф</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Ж - количество жалоб (ед.)</w:t>
            </w:r>
          </w:p>
          <w:p w:rsidR="006A1643" w:rsidRPr="006A1643" w:rsidRDefault="006A1643" w:rsidP="006A1643">
            <w:pPr>
              <w:rPr>
                <w:color w:val="000000"/>
                <w:sz w:val="18"/>
                <w:szCs w:val="18"/>
              </w:rPr>
            </w:pPr>
            <w:r w:rsidRPr="006A1643">
              <w:rPr>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35267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Пн x 100 / Пф</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Пн - количество проверок, признанных недействительными (ед.)</w:t>
            </w:r>
          </w:p>
          <w:p w:rsidR="006A1643" w:rsidRPr="006A1643" w:rsidRDefault="006A1643" w:rsidP="006A1643">
            <w:pPr>
              <w:rPr>
                <w:color w:val="000000"/>
                <w:sz w:val="18"/>
                <w:szCs w:val="18"/>
              </w:rPr>
            </w:pPr>
            <w:r w:rsidRPr="006A1643">
              <w:rPr>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35267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Кзо х 100 / Кпз</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Кзо - количество заявлений, по которым пришел отказ в согласовании (ед.)</w:t>
            </w:r>
          </w:p>
          <w:p w:rsidR="006A1643" w:rsidRPr="006A1643" w:rsidRDefault="006A1643" w:rsidP="006A1643">
            <w:pPr>
              <w:rPr>
                <w:color w:val="000000"/>
                <w:sz w:val="18"/>
                <w:szCs w:val="18"/>
              </w:rPr>
            </w:pPr>
            <w:r w:rsidRPr="006A1643">
              <w:rPr>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35267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 xml:space="preserve">Доля проверок, по результатам которых материалы направлены в уполномоченные для принятия решений </w:t>
            </w:r>
            <w:r w:rsidRPr="006A1643">
              <w:rPr>
                <w:color w:val="444444"/>
                <w:sz w:val="18"/>
                <w:szCs w:val="18"/>
              </w:rPr>
              <w:lastRenderedPageBreak/>
              <w:t>органы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Кнм х 100 / Квн</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 нм - количество материалов, направленных в уполномоченные органы (ед.)</w:t>
            </w:r>
          </w:p>
          <w:p w:rsidR="006A1643" w:rsidRPr="006A1643" w:rsidRDefault="006A1643" w:rsidP="006A1643">
            <w:pPr>
              <w:rPr>
                <w:color w:val="000000"/>
                <w:sz w:val="18"/>
                <w:szCs w:val="18"/>
              </w:rPr>
            </w:pPr>
            <w:r w:rsidRPr="006A1643">
              <w:rPr>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35267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1.7.</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35267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rsidTr="0035267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35267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Км / Кр= Нк</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Км - количество контрольных мероприятий (ед.)</w:t>
            </w:r>
          </w:p>
          <w:p w:rsidR="006A1643" w:rsidRPr="006A1643" w:rsidRDefault="006A1643" w:rsidP="006A1643">
            <w:pPr>
              <w:rPr>
                <w:color w:val="000000"/>
                <w:sz w:val="18"/>
                <w:szCs w:val="18"/>
              </w:rPr>
            </w:pPr>
            <w:r w:rsidRPr="006A1643">
              <w:rPr>
                <w:color w:val="444444"/>
                <w:sz w:val="18"/>
                <w:szCs w:val="18"/>
              </w:rPr>
              <w:t>Кр - количество работников органа муниципального контроля (ед.)</w:t>
            </w:r>
          </w:p>
          <w:p w:rsidR="006A1643" w:rsidRPr="006A1643" w:rsidRDefault="006A1643" w:rsidP="006A1643">
            <w:pPr>
              <w:rPr>
                <w:color w:val="000000"/>
                <w:sz w:val="18"/>
                <w:szCs w:val="18"/>
              </w:rPr>
            </w:pPr>
            <w:r w:rsidRPr="006A1643">
              <w:rPr>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bl>
    <w:p w:rsidR="006A1643" w:rsidRPr="006A1643" w:rsidRDefault="006A1643" w:rsidP="006A1643"/>
    <w:p w:rsidR="006A1643" w:rsidRPr="006A1643" w:rsidRDefault="006A1643" w:rsidP="006A1643">
      <w:pPr>
        <w:spacing w:after="360"/>
        <w:jc w:val="center"/>
        <w:outlineLvl w:val="0"/>
        <w:rPr>
          <w:b/>
          <w:sz w:val="28"/>
          <w:szCs w:val="28"/>
        </w:rPr>
      </w:pPr>
    </w:p>
    <w:p w:rsidR="006A1643" w:rsidRPr="006A1643" w:rsidRDefault="006A1643" w:rsidP="006A1643">
      <w:pPr>
        <w:rPr>
          <w:sz w:val="2"/>
          <w:szCs w:val="2"/>
        </w:rPr>
      </w:pPr>
    </w:p>
    <w:p w:rsidR="006A1643" w:rsidRPr="006A1643" w:rsidRDefault="006A1643" w:rsidP="006A1643">
      <w:pPr>
        <w:spacing w:line="324" w:lineRule="atLeast"/>
        <w:ind w:firstLine="540"/>
        <w:jc w:val="center"/>
      </w:pPr>
    </w:p>
    <w:p w:rsidR="008953A4" w:rsidRDefault="008953A4" w:rsidP="006A1643">
      <w:pPr>
        <w:pStyle w:val="ConsPlusNormal"/>
        <w:spacing w:line="192" w:lineRule="auto"/>
        <w:ind w:left="9923" w:firstLine="0"/>
        <w:outlineLvl w:val="1"/>
        <w:rPr>
          <w:sz w:val="27"/>
          <w:szCs w:val="27"/>
        </w:rPr>
      </w:pPr>
    </w:p>
    <w:sectPr w:rsidR="008953A4" w:rsidSect="00352676">
      <w:pgSz w:w="11906" w:h="16838"/>
      <w:pgMar w:top="993" w:right="282"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322" w:rsidRDefault="00477322" w:rsidP="00F6171E">
      <w:r>
        <w:separator/>
      </w:r>
    </w:p>
  </w:endnote>
  <w:endnote w:type="continuationSeparator" w:id="0">
    <w:p w:rsidR="00477322" w:rsidRDefault="00477322"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322" w:rsidRDefault="00477322" w:rsidP="00F6171E">
      <w:r>
        <w:separator/>
      </w:r>
    </w:p>
  </w:footnote>
  <w:footnote w:type="continuationSeparator" w:id="0">
    <w:p w:rsidR="00477322" w:rsidRDefault="00477322" w:rsidP="00F617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27909"/>
    <w:multiLevelType w:val="hybridMultilevel"/>
    <w:tmpl w:val="06B805E2"/>
    <w:lvl w:ilvl="0" w:tplc="C0A2A0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49"/>
    <w:rsid w:val="0005796B"/>
    <w:rsid w:val="000C0A75"/>
    <w:rsid w:val="000F0623"/>
    <w:rsid w:val="00104406"/>
    <w:rsid w:val="001470B0"/>
    <w:rsid w:val="001A30EC"/>
    <w:rsid w:val="001C62A2"/>
    <w:rsid w:val="00211DF0"/>
    <w:rsid w:val="00237C79"/>
    <w:rsid w:val="00282949"/>
    <w:rsid w:val="002D071A"/>
    <w:rsid w:val="002E2BDC"/>
    <w:rsid w:val="00352676"/>
    <w:rsid w:val="00361E73"/>
    <w:rsid w:val="0038027D"/>
    <w:rsid w:val="0042693B"/>
    <w:rsid w:val="00477322"/>
    <w:rsid w:val="004F0235"/>
    <w:rsid w:val="004F2C68"/>
    <w:rsid w:val="005046DE"/>
    <w:rsid w:val="00505888"/>
    <w:rsid w:val="005061E6"/>
    <w:rsid w:val="00541278"/>
    <w:rsid w:val="005728C8"/>
    <w:rsid w:val="006135ED"/>
    <w:rsid w:val="006541C8"/>
    <w:rsid w:val="00654947"/>
    <w:rsid w:val="00661875"/>
    <w:rsid w:val="006631B7"/>
    <w:rsid w:val="00693D81"/>
    <w:rsid w:val="006A1643"/>
    <w:rsid w:val="006A4E19"/>
    <w:rsid w:val="006D32F3"/>
    <w:rsid w:val="006D41DA"/>
    <w:rsid w:val="006E5FBC"/>
    <w:rsid w:val="007516D6"/>
    <w:rsid w:val="00754B5A"/>
    <w:rsid w:val="007F7F30"/>
    <w:rsid w:val="00891782"/>
    <w:rsid w:val="008953A4"/>
    <w:rsid w:val="008D55F5"/>
    <w:rsid w:val="00913F3D"/>
    <w:rsid w:val="0091687E"/>
    <w:rsid w:val="00931D1F"/>
    <w:rsid w:val="00A50F92"/>
    <w:rsid w:val="00A76A96"/>
    <w:rsid w:val="00AA1B5B"/>
    <w:rsid w:val="00B877B3"/>
    <w:rsid w:val="00BB1FBD"/>
    <w:rsid w:val="00BC5993"/>
    <w:rsid w:val="00C15006"/>
    <w:rsid w:val="00C26198"/>
    <w:rsid w:val="00C2754F"/>
    <w:rsid w:val="00C50DB4"/>
    <w:rsid w:val="00C6707E"/>
    <w:rsid w:val="00D24D01"/>
    <w:rsid w:val="00D335A9"/>
    <w:rsid w:val="00D51DFA"/>
    <w:rsid w:val="00D8647A"/>
    <w:rsid w:val="00D903E4"/>
    <w:rsid w:val="00DA1813"/>
    <w:rsid w:val="00E13740"/>
    <w:rsid w:val="00E640C2"/>
    <w:rsid w:val="00EC0086"/>
    <w:rsid w:val="00ED036A"/>
    <w:rsid w:val="00EE23B6"/>
    <w:rsid w:val="00F6171E"/>
    <w:rsid w:val="00FA37F9"/>
    <w:rsid w:val="00FB2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23C75"/>
  <w15:docId w15:val="{E46D7E40-B9C3-4342-B5C6-4FE9513B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9392</Words>
  <Characters>53535</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User</cp:lastModifiedBy>
  <cp:revision>6</cp:revision>
  <cp:lastPrinted>2021-11-15T12:15:00Z</cp:lastPrinted>
  <dcterms:created xsi:type="dcterms:W3CDTF">2021-09-03T14:51:00Z</dcterms:created>
  <dcterms:modified xsi:type="dcterms:W3CDTF">2021-11-15T12:17:00Z</dcterms:modified>
</cp:coreProperties>
</file>